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74F0"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STUFF</w:t>
      </w:r>
    </w:p>
    <w:p w14:paraId="03D2121A" w14:textId="77777777" w:rsidR="00D9112C" w:rsidRPr="00D9112C" w:rsidRDefault="00D9112C" w:rsidP="00D9112C">
      <w:pPr>
        <w:spacing w:line="330" w:lineRule="atLeast"/>
        <w:rPr>
          <w:rFonts w:ascii="Helvetica" w:eastAsia="Times New Roman" w:hAnsi="Helvetica" w:cs="Helvetica"/>
          <w:color w:val="616161"/>
          <w:szCs w:val="24"/>
          <w:lang w:eastAsia="en-NZ"/>
        </w:rPr>
      </w:pPr>
      <w:proofErr w:type="spellStart"/>
      <w:r w:rsidRPr="00D9112C">
        <w:rPr>
          <w:rFonts w:ascii="Helvetica" w:eastAsia="Times New Roman" w:hAnsi="Helvetica" w:cs="Helvetica"/>
          <w:color w:val="616161"/>
          <w:szCs w:val="24"/>
          <w:lang w:eastAsia="en-NZ"/>
        </w:rPr>
        <w:t>BusinessNZ's</w:t>
      </w:r>
      <w:proofErr w:type="spellEnd"/>
      <w:r w:rsidRPr="00D9112C">
        <w:rPr>
          <w:rFonts w:ascii="Helvetica" w:eastAsia="Times New Roman" w:hAnsi="Helvetica" w:cs="Helvetica"/>
          <w:color w:val="616161"/>
          <w:szCs w:val="24"/>
          <w:lang w:eastAsia="en-NZ"/>
        </w:rPr>
        <w:t xml:space="preserve"> top members include several public sector organisations.</w:t>
      </w:r>
    </w:p>
    <w:p w14:paraId="2D0D2D0A"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Public sector organisations including ACC and Auckland Council have spent more than $1 million on memberships of business advocacy group </w:t>
      </w: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xml:space="preserve"> in total over the past several years, research by </w:t>
      </w:r>
      <w:r w:rsidRPr="00D9112C">
        <w:rPr>
          <w:rFonts w:ascii="Helvetica" w:eastAsia="Times New Roman" w:hAnsi="Helvetica" w:cs="Helvetica"/>
          <w:i/>
          <w:iCs/>
          <w:color w:val="000000"/>
          <w:sz w:val="27"/>
          <w:szCs w:val="27"/>
          <w:lang w:eastAsia="en-NZ"/>
        </w:rPr>
        <w:t>Stuff</w:t>
      </w:r>
      <w:r w:rsidRPr="00D9112C">
        <w:rPr>
          <w:rFonts w:ascii="Helvetica" w:eastAsia="Times New Roman" w:hAnsi="Helvetica" w:cs="Helvetica"/>
          <w:color w:val="000000"/>
          <w:sz w:val="27"/>
          <w:szCs w:val="27"/>
          <w:lang w:eastAsia="en-NZ"/>
        </w:rPr>
        <w:t> shows.</w:t>
      </w:r>
    </w:p>
    <w:p w14:paraId="6D8597F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xml:space="preserve"> has advocated on controversial issues such as </w:t>
      </w:r>
      <w:hyperlink r:id="rId5" w:history="1">
        <w:r w:rsidRPr="00D9112C">
          <w:rPr>
            <w:rFonts w:ascii="Helvetica" w:eastAsia="Times New Roman" w:hAnsi="Helvetica" w:cs="Helvetica"/>
            <w:color w:val="0E7BC2"/>
            <w:sz w:val="27"/>
            <w:szCs w:val="27"/>
            <w:u w:val="single"/>
            <w:lang w:eastAsia="en-NZ"/>
          </w:rPr>
          <w:t>opposing a broad-based capital gains tax</w:t>
        </w:r>
      </w:hyperlink>
      <w:r w:rsidRPr="00D9112C">
        <w:rPr>
          <w:rFonts w:ascii="Helvetica" w:eastAsia="Times New Roman" w:hAnsi="Helvetica" w:cs="Helvetica"/>
          <w:color w:val="000000"/>
          <w:sz w:val="27"/>
          <w:szCs w:val="27"/>
          <w:lang w:eastAsia="en-NZ"/>
        </w:rPr>
        <w:t> and the </w:t>
      </w:r>
      <w:hyperlink r:id="rId6" w:history="1">
        <w:r w:rsidRPr="00D9112C">
          <w:rPr>
            <w:rFonts w:ascii="Helvetica" w:eastAsia="Times New Roman" w:hAnsi="Helvetica" w:cs="Helvetica"/>
            <w:color w:val="0E7BC2"/>
            <w:sz w:val="27"/>
            <w:szCs w:val="27"/>
            <w:u w:val="single"/>
            <w:lang w:eastAsia="en-NZ"/>
          </w:rPr>
          <w:t>curtailing of 90-day employment trials</w:t>
        </w:r>
      </w:hyperlink>
      <w:r w:rsidRPr="00D9112C">
        <w:rPr>
          <w:rFonts w:ascii="Helvetica" w:eastAsia="Times New Roman" w:hAnsi="Helvetica" w:cs="Helvetica"/>
          <w:color w:val="000000"/>
          <w:sz w:val="27"/>
          <w:szCs w:val="27"/>
          <w:lang w:eastAsia="en-NZ"/>
        </w:rPr>
        <w:t>.</w:t>
      </w:r>
    </w:p>
    <w:p w14:paraId="39230B69"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It has also voiced concerns about </w:t>
      </w:r>
      <w:hyperlink r:id="rId7" w:history="1">
        <w:r w:rsidRPr="00D9112C">
          <w:rPr>
            <w:rFonts w:ascii="Helvetica" w:eastAsia="Times New Roman" w:hAnsi="Helvetica" w:cs="Helvetica"/>
            <w:color w:val="0E7BC2"/>
            <w:sz w:val="27"/>
            <w:szCs w:val="27"/>
            <w:u w:val="single"/>
            <w:lang w:eastAsia="en-NZ"/>
          </w:rPr>
          <w:t>tightening some visa rules for immigrants</w:t>
        </w:r>
      </w:hyperlink>
      <w:r w:rsidRPr="00D9112C">
        <w:rPr>
          <w:rFonts w:ascii="Helvetica" w:eastAsia="Times New Roman" w:hAnsi="Helvetica" w:cs="Helvetica"/>
          <w:color w:val="000000"/>
          <w:sz w:val="27"/>
          <w:szCs w:val="27"/>
          <w:lang w:eastAsia="en-NZ"/>
        </w:rPr>
        <w:t> and the Government banning new petroleum and gas exploration </w:t>
      </w:r>
      <w:hyperlink r:id="rId8" w:history="1">
        <w:r w:rsidRPr="00D9112C">
          <w:rPr>
            <w:rFonts w:ascii="Helvetica" w:eastAsia="Times New Roman" w:hAnsi="Helvetica" w:cs="Helvetica"/>
            <w:color w:val="0E7BC2"/>
            <w:sz w:val="27"/>
            <w:szCs w:val="27"/>
            <w:u w:val="single"/>
            <w:lang w:eastAsia="en-NZ"/>
          </w:rPr>
          <w:t>"without industry consultation"</w:t>
        </w:r>
      </w:hyperlink>
      <w:r w:rsidRPr="00D9112C">
        <w:rPr>
          <w:rFonts w:ascii="Helvetica" w:eastAsia="Times New Roman" w:hAnsi="Helvetica" w:cs="Helvetica"/>
          <w:color w:val="000000"/>
          <w:sz w:val="27"/>
          <w:szCs w:val="27"/>
          <w:lang w:eastAsia="en-NZ"/>
        </w:rPr>
        <w:t>.</w:t>
      </w:r>
    </w:p>
    <w:p w14:paraId="10799596" w14:textId="14DDDB23"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00000"/>
          <w:sz w:val="27"/>
          <w:szCs w:val="27"/>
          <w:lang w:eastAsia="en-NZ"/>
        </w:rPr>
        <w:drawing>
          <wp:inline distT="0" distB="0" distL="0" distR="0" wp14:anchorId="68488CEA" wp14:editId="0E8EBC63">
            <wp:extent cx="5731510" cy="3232785"/>
            <wp:effectExtent l="0" t="0" r="2540" b="5715"/>
            <wp:docPr id="18" name="Picture 18" descr="Auckland Council is the only council that subscribes to BusinessNZ's major companies group top tier, and pays for two memberships to cover council-controlled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ckland Council is the only council that subscribes to BusinessNZ's major companies group top tier, and pays for two memberships to cover council-controlled organis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32785"/>
                    </a:xfrm>
                    <a:prstGeom prst="rect">
                      <a:avLst/>
                    </a:prstGeom>
                    <a:noFill/>
                    <a:ln>
                      <a:noFill/>
                    </a:ln>
                  </pic:spPr>
                </pic:pic>
              </a:graphicData>
            </a:graphic>
          </wp:inline>
        </w:drawing>
      </w:r>
    </w:p>
    <w:p w14:paraId="236C5830"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SUPPLIED</w:t>
      </w:r>
    </w:p>
    <w:p w14:paraId="0E7FE1DD" w14:textId="77777777" w:rsidR="00D9112C" w:rsidRPr="00D9112C" w:rsidRDefault="00D9112C" w:rsidP="00D9112C">
      <w:pPr>
        <w:spacing w:line="330" w:lineRule="atLeast"/>
        <w:rPr>
          <w:rFonts w:ascii="Helvetica" w:eastAsia="Times New Roman" w:hAnsi="Helvetica" w:cs="Helvetica"/>
          <w:color w:val="616161"/>
          <w:szCs w:val="24"/>
          <w:lang w:eastAsia="en-NZ"/>
        </w:rPr>
      </w:pPr>
      <w:r w:rsidRPr="00D9112C">
        <w:rPr>
          <w:rFonts w:ascii="Helvetica" w:eastAsia="Times New Roman" w:hAnsi="Helvetica" w:cs="Helvetica"/>
          <w:color w:val="616161"/>
          <w:szCs w:val="24"/>
          <w:lang w:eastAsia="en-NZ"/>
        </w:rPr>
        <w:t xml:space="preserve">Auckland Council is the only council that subscribes to </w:t>
      </w:r>
      <w:proofErr w:type="spellStart"/>
      <w:r w:rsidRPr="00D9112C">
        <w:rPr>
          <w:rFonts w:ascii="Helvetica" w:eastAsia="Times New Roman" w:hAnsi="Helvetica" w:cs="Helvetica"/>
          <w:color w:val="616161"/>
          <w:szCs w:val="24"/>
          <w:lang w:eastAsia="en-NZ"/>
        </w:rPr>
        <w:t>BusinessNZ's</w:t>
      </w:r>
      <w:proofErr w:type="spellEnd"/>
      <w:r w:rsidRPr="00D9112C">
        <w:rPr>
          <w:rFonts w:ascii="Helvetica" w:eastAsia="Times New Roman" w:hAnsi="Helvetica" w:cs="Helvetica"/>
          <w:color w:val="616161"/>
          <w:szCs w:val="24"/>
          <w:lang w:eastAsia="en-NZ"/>
        </w:rPr>
        <w:t xml:space="preserve"> major companies group top tier, and pays for two memberships to cover council-controlled organisations.</w:t>
      </w:r>
    </w:p>
    <w:p w14:paraId="5B088625"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ACC has paid $285,000 since 2009 to belong to </w:t>
      </w:r>
      <w:proofErr w:type="spellStart"/>
      <w:r w:rsidRPr="00D9112C">
        <w:rPr>
          <w:rFonts w:ascii="Helvetica" w:eastAsia="Times New Roman" w:hAnsi="Helvetica" w:cs="Helvetica"/>
          <w:color w:val="000000"/>
          <w:sz w:val="27"/>
          <w:szCs w:val="27"/>
          <w:lang w:eastAsia="en-NZ"/>
        </w:rPr>
        <w:t>BusinessNZ's</w:t>
      </w:r>
      <w:proofErr w:type="spellEnd"/>
      <w:r w:rsidRPr="00D9112C">
        <w:rPr>
          <w:rFonts w:ascii="Helvetica" w:eastAsia="Times New Roman" w:hAnsi="Helvetica" w:cs="Helvetica"/>
          <w:color w:val="000000"/>
          <w:sz w:val="27"/>
          <w:szCs w:val="27"/>
          <w:lang w:eastAsia="en-NZ"/>
        </w:rPr>
        <w:t xml:space="preserve"> 80-plus strong major companies group (MCG).</w:t>
      </w:r>
    </w:p>
    <w:p w14:paraId="710F0F6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b/>
          <w:bCs/>
          <w:color w:val="000000"/>
          <w:sz w:val="27"/>
          <w:szCs w:val="27"/>
          <w:lang w:eastAsia="en-NZ"/>
        </w:rPr>
        <w:t>READ MORE:</w:t>
      </w:r>
      <w:r w:rsidRPr="00D9112C">
        <w:rPr>
          <w:rFonts w:ascii="Helvetica" w:eastAsia="Times New Roman" w:hAnsi="Helvetica" w:cs="Helvetica"/>
          <w:b/>
          <w:bCs/>
          <w:color w:val="000000"/>
          <w:sz w:val="27"/>
          <w:szCs w:val="27"/>
          <w:lang w:eastAsia="en-NZ"/>
        </w:rPr>
        <w:br/>
        <w:t>* </w:t>
      </w:r>
      <w:hyperlink r:id="rId10" w:history="1">
        <w:r w:rsidRPr="00D9112C">
          <w:rPr>
            <w:rFonts w:ascii="Helvetica" w:eastAsia="Times New Roman" w:hAnsi="Helvetica" w:cs="Helvetica"/>
            <w:b/>
            <w:bCs/>
            <w:color w:val="0E7BC2"/>
            <w:sz w:val="27"/>
            <w:szCs w:val="27"/>
            <w:u w:val="single"/>
            <w:lang w:eastAsia="en-NZ"/>
          </w:rPr>
          <w:t>Capital gains tax polling is pointless when you set leading questions</w:t>
        </w:r>
      </w:hyperlink>
      <w:r w:rsidRPr="00D9112C">
        <w:rPr>
          <w:rFonts w:ascii="Helvetica" w:eastAsia="Times New Roman" w:hAnsi="Helvetica" w:cs="Helvetica"/>
          <w:color w:val="000000"/>
          <w:sz w:val="27"/>
          <w:szCs w:val="27"/>
          <w:lang w:eastAsia="en-NZ"/>
        </w:rPr>
        <w:br/>
      </w:r>
      <w:r w:rsidRPr="00D9112C">
        <w:rPr>
          <w:rFonts w:ascii="Helvetica" w:eastAsia="Times New Roman" w:hAnsi="Helvetica" w:cs="Helvetica"/>
          <w:b/>
          <w:bCs/>
          <w:color w:val="000000"/>
          <w:sz w:val="27"/>
          <w:szCs w:val="27"/>
          <w:lang w:eastAsia="en-NZ"/>
        </w:rPr>
        <w:t>* </w:t>
      </w:r>
      <w:proofErr w:type="spellStart"/>
      <w:r w:rsidRPr="00D9112C">
        <w:rPr>
          <w:rFonts w:ascii="Helvetica" w:eastAsia="Times New Roman" w:hAnsi="Helvetica" w:cs="Helvetica"/>
          <w:b/>
          <w:bCs/>
          <w:color w:val="000000"/>
          <w:sz w:val="27"/>
          <w:szCs w:val="27"/>
          <w:lang w:eastAsia="en-NZ"/>
        </w:rPr>
        <w:fldChar w:fldCharType="begin"/>
      </w:r>
      <w:r w:rsidRPr="00D9112C">
        <w:rPr>
          <w:rFonts w:ascii="Helvetica" w:eastAsia="Times New Roman" w:hAnsi="Helvetica" w:cs="Helvetica"/>
          <w:b/>
          <w:bCs/>
          <w:color w:val="000000"/>
          <w:sz w:val="27"/>
          <w:szCs w:val="27"/>
          <w:lang w:eastAsia="en-NZ"/>
        </w:rPr>
        <w:instrText xml:space="preserve"> HYPERLINK "https://www.stuff.co.nz/business/106973865/businessnz-considering-an-international-challenge-to-labour-law-changes?rm=m" </w:instrText>
      </w:r>
      <w:r w:rsidRPr="00D9112C">
        <w:rPr>
          <w:rFonts w:ascii="Helvetica" w:eastAsia="Times New Roman" w:hAnsi="Helvetica" w:cs="Helvetica"/>
          <w:b/>
          <w:bCs/>
          <w:color w:val="000000"/>
          <w:sz w:val="27"/>
          <w:szCs w:val="27"/>
          <w:lang w:eastAsia="en-NZ"/>
        </w:rPr>
        <w:fldChar w:fldCharType="separate"/>
      </w:r>
      <w:r w:rsidRPr="00D9112C">
        <w:rPr>
          <w:rFonts w:ascii="Helvetica" w:eastAsia="Times New Roman" w:hAnsi="Helvetica" w:cs="Helvetica"/>
          <w:b/>
          <w:bCs/>
          <w:color w:val="0E7BC2"/>
          <w:sz w:val="27"/>
          <w:szCs w:val="27"/>
          <w:u w:val="single"/>
          <w:lang w:eastAsia="en-NZ"/>
        </w:rPr>
        <w:t>BusinessNZ</w:t>
      </w:r>
      <w:proofErr w:type="spellEnd"/>
      <w:r w:rsidRPr="00D9112C">
        <w:rPr>
          <w:rFonts w:ascii="Helvetica" w:eastAsia="Times New Roman" w:hAnsi="Helvetica" w:cs="Helvetica"/>
          <w:b/>
          <w:bCs/>
          <w:color w:val="0E7BC2"/>
          <w:sz w:val="27"/>
          <w:szCs w:val="27"/>
          <w:u w:val="single"/>
          <w:lang w:eastAsia="en-NZ"/>
        </w:rPr>
        <w:t xml:space="preserve"> considering an international challenge to labour law changes</w:t>
      </w:r>
      <w:r w:rsidRPr="00D9112C">
        <w:rPr>
          <w:rFonts w:ascii="Helvetica" w:eastAsia="Times New Roman" w:hAnsi="Helvetica" w:cs="Helvetica"/>
          <w:b/>
          <w:bCs/>
          <w:color w:val="000000"/>
          <w:sz w:val="27"/>
          <w:szCs w:val="27"/>
          <w:lang w:eastAsia="en-NZ"/>
        </w:rPr>
        <w:fldChar w:fldCharType="end"/>
      </w:r>
      <w:r w:rsidRPr="00D9112C">
        <w:rPr>
          <w:rFonts w:ascii="Helvetica" w:eastAsia="Times New Roman" w:hAnsi="Helvetica" w:cs="Helvetica"/>
          <w:b/>
          <w:bCs/>
          <w:color w:val="000000"/>
          <w:sz w:val="27"/>
          <w:szCs w:val="27"/>
          <w:lang w:eastAsia="en-NZ"/>
        </w:rPr>
        <w:br/>
        <w:t>* </w:t>
      </w:r>
      <w:proofErr w:type="spellStart"/>
      <w:r w:rsidRPr="00D9112C">
        <w:rPr>
          <w:rFonts w:ascii="Helvetica" w:eastAsia="Times New Roman" w:hAnsi="Helvetica" w:cs="Helvetica"/>
          <w:b/>
          <w:bCs/>
          <w:color w:val="000000"/>
          <w:sz w:val="27"/>
          <w:szCs w:val="27"/>
          <w:lang w:eastAsia="en-NZ"/>
        </w:rPr>
        <w:fldChar w:fldCharType="begin"/>
      </w:r>
      <w:r w:rsidRPr="00D9112C">
        <w:rPr>
          <w:rFonts w:ascii="Helvetica" w:eastAsia="Times New Roman" w:hAnsi="Helvetica" w:cs="Helvetica"/>
          <w:b/>
          <w:bCs/>
          <w:color w:val="000000"/>
          <w:sz w:val="27"/>
          <w:szCs w:val="27"/>
          <w:lang w:eastAsia="en-NZ"/>
        </w:rPr>
        <w:instrText xml:space="preserve"> HYPERLINK "https://www.stuff.co.nz/business/industries/106996366/businessnz-admits-error-in-business-confidence-survey-that-lacked-validity?rm=a" </w:instrText>
      </w:r>
      <w:r w:rsidRPr="00D9112C">
        <w:rPr>
          <w:rFonts w:ascii="Helvetica" w:eastAsia="Times New Roman" w:hAnsi="Helvetica" w:cs="Helvetica"/>
          <w:b/>
          <w:bCs/>
          <w:color w:val="000000"/>
          <w:sz w:val="27"/>
          <w:szCs w:val="27"/>
          <w:lang w:eastAsia="en-NZ"/>
        </w:rPr>
        <w:fldChar w:fldCharType="separate"/>
      </w:r>
      <w:r w:rsidRPr="00D9112C">
        <w:rPr>
          <w:rFonts w:ascii="Helvetica" w:eastAsia="Times New Roman" w:hAnsi="Helvetica" w:cs="Helvetica"/>
          <w:b/>
          <w:bCs/>
          <w:color w:val="0E7BC2"/>
          <w:sz w:val="27"/>
          <w:szCs w:val="27"/>
          <w:u w:val="single"/>
          <w:lang w:eastAsia="en-NZ"/>
        </w:rPr>
        <w:t>BusinessNZ</w:t>
      </w:r>
      <w:proofErr w:type="spellEnd"/>
      <w:r w:rsidRPr="00D9112C">
        <w:rPr>
          <w:rFonts w:ascii="Helvetica" w:eastAsia="Times New Roman" w:hAnsi="Helvetica" w:cs="Helvetica"/>
          <w:b/>
          <w:bCs/>
          <w:color w:val="0E7BC2"/>
          <w:sz w:val="27"/>
          <w:szCs w:val="27"/>
          <w:u w:val="single"/>
          <w:lang w:eastAsia="en-NZ"/>
        </w:rPr>
        <w:t xml:space="preserve"> admits error in business confidence survey that 'lacked </w:t>
      </w:r>
      <w:r w:rsidRPr="00D9112C">
        <w:rPr>
          <w:rFonts w:ascii="Helvetica" w:eastAsia="Times New Roman" w:hAnsi="Helvetica" w:cs="Helvetica"/>
          <w:b/>
          <w:bCs/>
          <w:color w:val="0E7BC2"/>
          <w:sz w:val="27"/>
          <w:szCs w:val="27"/>
          <w:u w:val="single"/>
          <w:lang w:eastAsia="en-NZ"/>
        </w:rPr>
        <w:lastRenderedPageBreak/>
        <w:t>validity'</w:t>
      </w:r>
      <w:r w:rsidRPr="00D9112C">
        <w:rPr>
          <w:rFonts w:ascii="Helvetica" w:eastAsia="Times New Roman" w:hAnsi="Helvetica" w:cs="Helvetica"/>
          <w:b/>
          <w:bCs/>
          <w:color w:val="000000"/>
          <w:sz w:val="27"/>
          <w:szCs w:val="27"/>
          <w:lang w:eastAsia="en-NZ"/>
        </w:rPr>
        <w:fldChar w:fldCharType="end"/>
      </w:r>
      <w:r w:rsidRPr="00D9112C">
        <w:rPr>
          <w:rFonts w:ascii="Helvetica" w:eastAsia="Times New Roman" w:hAnsi="Helvetica" w:cs="Helvetica"/>
          <w:b/>
          <w:bCs/>
          <w:color w:val="000000"/>
          <w:sz w:val="27"/>
          <w:szCs w:val="27"/>
          <w:lang w:eastAsia="en-NZ"/>
        </w:rPr>
        <w:br/>
        <w:t>* </w:t>
      </w:r>
      <w:hyperlink r:id="rId11" w:history="1">
        <w:r w:rsidRPr="00D9112C">
          <w:rPr>
            <w:rFonts w:ascii="Helvetica" w:eastAsia="Times New Roman" w:hAnsi="Helvetica" w:cs="Helvetica"/>
            <w:b/>
            <w:bCs/>
            <w:color w:val="0E7BC2"/>
            <w:sz w:val="27"/>
            <w:szCs w:val="27"/>
            <w:u w:val="single"/>
            <w:lang w:eastAsia="en-NZ"/>
          </w:rPr>
          <w:t>Kirk Hope: idea NZ is a 'low-wage economy' is a myth</w:t>
        </w:r>
      </w:hyperlink>
    </w:p>
    <w:p w14:paraId="69CE098D"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But Auckland Council has been the biggest contributor, with the council and organisations it controls such as economic development agency </w:t>
      </w:r>
      <w:proofErr w:type="spellStart"/>
      <w:r w:rsidRPr="00D9112C">
        <w:rPr>
          <w:rFonts w:ascii="Helvetica" w:eastAsia="Times New Roman" w:hAnsi="Helvetica" w:cs="Helvetica"/>
          <w:color w:val="000000"/>
          <w:sz w:val="27"/>
          <w:szCs w:val="27"/>
          <w:lang w:eastAsia="en-NZ"/>
        </w:rPr>
        <w:t>Panuku</w:t>
      </w:r>
      <w:proofErr w:type="spellEnd"/>
      <w:r w:rsidRPr="00D9112C">
        <w:rPr>
          <w:rFonts w:ascii="Helvetica" w:eastAsia="Times New Roman" w:hAnsi="Helvetica" w:cs="Helvetica"/>
          <w:color w:val="000000"/>
          <w:sz w:val="27"/>
          <w:szCs w:val="27"/>
          <w:lang w:eastAsia="en-NZ"/>
        </w:rPr>
        <w:t xml:space="preserve"> contributing $300,000 in membership fees since 2011. </w:t>
      </w:r>
    </w:p>
    <w:p w14:paraId="2051563E" w14:textId="77777777" w:rsidR="00D9112C" w:rsidRPr="00D9112C" w:rsidRDefault="00D9112C" w:rsidP="00D9112C">
      <w:pPr>
        <w:jc w:val="center"/>
        <w:rPr>
          <w:rFonts w:ascii="Helvetica" w:eastAsia="Times New Roman" w:hAnsi="Helvetica" w:cs="Helvetica"/>
          <w:caps/>
          <w:color w:val="AFBEC6"/>
          <w:sz w:val="27"/>
          <w:szCs w:val="27"/>
          <w:lang w:eastAsia="en-NZ"/>
        </w:rPr>
      </w:pPr>
      <w:r w:rsidRPr="00D9112C">
        <w:rPr>
          <w:rFonts w:ascii="Helvetica" w:eastAsia="Times New Roman" w:hAnsi="Helvetica" w:cs="Helvetica"/>
          <w:caps/>
          <w:color w:val="AFBEC6"/>
          <w:sz w:val="27"/>
          <w:szCs w:val="27"/>
          <w:lang w:eastAsia="en-NZ"/>
        </w:rPr>
        <w:t>ADVERTISEMENT</w:t>
      </w:r>
    </w:p>
    <w:p w14:paraId="6B665134" w14:textId="77777777" w:rsidR="00D9112C" w:rsidRPr="00D9112C" w:rsidRDefault="00D9112C" w:rsidP="00D9112C">
      <w:pPr>
        <w:rPr>
          <w:rFonts w:ascii="Helvetica" w:eastAsia="Times New Roman" w:hAnsi="Helvetica" w:cs="Helvetica"/>
          <w:color w:val="000000"/>
          <w:sz w:val="27"/>
          <w:szCs w:val="27"/>
          <w:lang w:eastAsia="en-NZ"/>
        </w:rPr>
      </w:pPr>
      <w:hyperlink r:id="rId12" w:history="1">
        <w:r w:rsidRPr="00D9112C">
          <w:rPr>
            <w:rFonts w:ascii="Helvetica" w:eastAsia="Times New Roman" w:hAnsi="Helvetica" w:cs="Helvetica"/>
            <w:i/>
            <w:iCs/>
            <w:color w:val="AFBEC6"/>
            <w:sz w:val="27"/>
            <w:szCs w:val="27"/>
            <w:u w:val="single"/>
            <w:lang w:eastAsia="en-NZ"/>
          </w:rPr>
          <w:t>Advertise with Stuff</w:t>
        </w:r>
      </w:hyperlink>
    </w:p>
    <w:p w14:paraId="4F46191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The council currently pays $60,000 a year for full or associate membership for the council and five council-owned businesses including Auckland Tourism, Events and Economic Development, and Auckland Transport, under a package deal it renegotiated in 2017.</w:t>
      </w:r>
    </w:p>
    <w:p w14:paraId="4F3CB801" w14:textId="2CF48E63"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E7BC2"/>
          <w:sz w:val="27"/>
          <w:szCs w:val="27"/>
          <w:lang w:eastAsia="en-NZ"/>
        </w:rPr>
        <w:drawing>
          <wp:inline distT="0" distB="0" distL="0" distR="0" wp14:anchorId="4252E3EB" wp14:editId="0FEA5CBE">
            <wp:extent cx="5731510" cy="643255"/>
            <wp:effectExtent l="0" t="0" r="0" b="4445"/>
            <wp:docPr id="17" name="Picture 17">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3" tgtFrame="&quot;_to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3255"/>
                    </a:xfrm>
                    <a:prstGeom prst="rect">
                      <a:avLst/>
                    </a:prstGeom>
                    <a:noFill/>
                    <a:ln>
                      <a:noFill/>
                    </a:ln>
                  </pic:spPr>
                </pic:pic>
              </a:graphicData>
            </a:graphic>
          </wp:inline>
        </w:drawing>
      </w:r>
    </w:p>
    <w:p w14:paraId="676BF0DA"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The other public sector organisations that pay for membership of </w:t>
      </w:r>
      <w:proofErr w:type="spellStart"/>
      <w:r w:rsidRPr="00D9112C">
        <w:rPr>
          <w:rFonts w:ascii="Helvetica" w:eastAsia="Times New Roman" w:hAnsi="Helvetica" w:cs="Helvetica"/>
          <w:color w:val="000000"/>
          <w:sz w:val="27"/>
          <w:szCs w:val="27"/>
          <w:lang w:eastAsia="en-NZ"/>
        </w:rPr>
        <w:t>BusinesNZ's</w:t>
      </w:r>
      <w:proofErr w:type="spellEnd"/>
      <w:r w:rsidRPr="00D9112C">
        <w:rPr>
          <w:rFonts w:ascii="Helvetica" w:eastAsia="Times New Roman" w:hAnsi="Helvetica" w:cs="Helvetica"/>
          <w:color w:val="000000"/>
          <w:sz w:val="27"/>
          <w:szCs w:val="27"/>
          <w:lang w:eastAsia="en-NZ"/>
        </w:rPr>
        <w:t> major companies group are:</w:t>
      </w:r>
    </w:p>
    <w:p w14:paraId="3303CA04"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Callaghan Innovation: $50,000 in total since 2016.</w:t>
      </w:r>
    </w:p>
    <w:p w14:paraId="3369C7BB"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KiwiRail: member since 2009 and unable to provide total but currently paying $30,000 a year.</w:t>
      </w:r>
    </w:p>
    <w:p w14:paraId="7C202753"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 </w:t>
      </w:r>
      <w:proofErr w:type="spellStart"/>
      <w:r w:rsidRPr="00D9112C">
        <w:rPr>
          <w:rFonts w:ascii="Helvetica" w:eastAsia="Times New Roman" w:hAnsi="Helvetica" w:cs="Helvetica"/>
          <w:color w:val="000000"/>
          <w:sz w:val="27"/>
          <w:szCs w:val="27"/>
          <w:lang w:eastAsia="en-NZ"/>
        </w:rPr>
        <w:t>Niwa</w:t>
      </w:r>
      <w:proofErr w:type="spellEnd"/>
      <w:r w:rsidRPr="00D9112C">
        <w:rPr>
          <w:rFonts w:ascii="Helvetica" w:eastAsia="Times New Roman" w:hAnsi="Helvetica" w:cs="Helvetica"/>
          <w:color w:val="000000"/>
          <w:sz w:val="27"/>
          <w:szCs w:val="27"/>
          <w:lang w:eastAsia="en-NZ"/>
        </w:rPr>
        <w:t>: $200,000 in total since 2012.</w:t>
      </w:r>
    </w:p>
    <w:p w14:paraId="7891858C"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New Zealand Racing Board (TAB): $90,000 in total since 2015.</w:t>
      </w:r>
    </w:p>
    <w:p w14:paraId="01BD495E"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New Zealand Superannuation Fund: $90,000 in total since 2016.</w:t>
      </w:r>
    </w:p>
    <w:p w14:paraId="55B45837"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In most, if not all cases, the figures exclude GST.</w:t>
      </w:r>
    </w:p>
    <w:p w14:paraId="02A91140"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xml:space="preserve"> promises to help ensure members of the group are heard in policy, business and economic debate.</w:t>
      </w:r>
    </w:p>
    <w:p w14:paraId="2B07718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Specific benefits of membership are </w:t>
      </w:r>
      <w:hyperlink r:id="rId15" w:history="1">
        <w:r w:rsidRPr="00D9112C">
          <w:rPr>
            <w:rFonts w:ascii="Helvetica" w:eastAsia="Times New Roman" w:hAnsi="Helvetica" w:cs="Helvetica"/>
            <w:color w:val="0E7BC2"/>
            <w:sz w:val="27"/>
            <w:szCs w:val="27"/>
            <w:u w:val="single"/>
            <w:lang w:eastAsia="en-NZ"/>
          </w:rPr>
          <w:t xml:space="preserve">listed on </w:t>
        </w:r>
        <w:proofErr w:type="spellStart"/>
        <w:r w:rsidRPr="00D9112C">
          <w:rPr>
            <w:rFonts w:ascii="Helvetica" w:eastAsia="Times New Roman" w:hAnsi="Helvetica" w:cs="Helvetica"/>
            <w:color w:val="0E7BC2"/>
            <w:sz w:val="27"/>
            <w:szCs w:val="27"/>
            <w:u w:val="single"/>
            <w:lang w:eastAsia="en-NZ"/>
          </w:rPr>
          <w:t>BusinessNZ's</w:t>
        </w:r>
        <w:proofErr w:type="spellEnd"/>
        <w:r w:rsidRPr="00D9112C">
          <w:rPr>
            <w:rFonts w:ascii="Helvetica" w:eastAsia="Times New Roman" w:hAnsi="Helvetica" w:cs="Helvetica"/>
            <w:color w:val="0E7BC2"/>
            <w:sz w:val="27"/>
            <w:szCs w:val="27"/>
            <w:u w:val="single"/>
            <w:lang w:eastAsia="en-NZ"/>
          </w:rPr>
          <w:t xml:space="preserve"> website</w:t>
        </w:r>
      </w:hyperlink>
      <w:r w:rsidRPr="00D9112C">
        <w:rPr>
          <w:rFonts w:ascii="Helvetica" w:eastAsia="Times New Roman" w:hAnsi="Helvetica" w:cs="Helvetica"/>
          <w:color w:val="000000"/>
          <w:sz w:val="27"/>
          <w:szCs w:val="27"/>
          <w:lang w:eastAsia="en-NZ"/>
        </w:rPr>
        <w:t> as including specialist independent policy advice, access to specialised policy forums including ministers and MPs, and an opportunity to engage in influencing the political and regulatory business framework.</w:t>
      </w:r>
    </w:p>
    <w:p w14:paraId="579A56FA" w14:textId="77777777" w:rsidR="00D9112C" w:rsidRPr="00D9112C" w:rsidRDefault="00D9112C" w:rsidP="00D9112C">
      <w:pPr>
        <w:jc w:val="center"/>
        <w:rPr>
          <w:rFonts w:ascii="Helvetica" w:eastAsia="Times New Roman" w:hAnsi="Helvetica" w:cs="Helvetica"/>
          <w:caps/>
          <w:color w:val="AFBEC6"/>
          <w:sz w:val="27"/>
          <w:szCs w:val="27"/>
          <w:lang w:eastAsia="en-NZ"/>
        </w:rPr>
      </w:pPr>
      <w:r w:rsidRPr="00D9112C">
        <w:rPr>
          <w:rFonts w:ascii="Helvetica" w:eastAsia="Times New Roman" w:hAnsi="Helvetica" w:cs="Helvetica"/>
          <w:caps/>
          <w:color w:val="AFBEC6"/>
          <w:sz w:val="27"/>
          <w:szCs w:val="27"/>
          <w:lang w:eastAsia="en-NZ"/>
        </w:rPr>
        <w:t>ADVERTISEMENT</w:t>
      </w:r>
    </w:p>
    <w:p w14:paraId="5707A1FD" w14:textId="77777777" w:rsidR="00D9112C" w:rsidRPr="00D9112C" w:rsidRDefault="00D9112C" w:rsidP="00D9112C">
      <w:pPr>
        <w:rPr>
          <w:rFonts w:ascii="Helvetica" w:eastAsia="Times New Roman" w:hAnsi="Helvetica" w:cs="Helvetica"/>
          <w:color w:val="000000"/>
          <w:sz w:val="27"/>
          <w:szCs w:val="27"/>
          <w:lang w:eastAsia="en-NZ"/>
        </w:rPr>
      </w:pPr>
      <w:hyperlink r:id="rId16" w:history="1">
        <w:r w:rsidRPr="00D9112C">
          <w:rPr>
            <w:rFonts w:ascii="Helvetica" w:eastAsia="Times New Roman" w:hAnsi="Helvetica" w:cs="Helvetica"/>
            <w:i/>
            <w:iCs/>
            <w:color w:val="AFBEC6"/>
            <w:sz w:val="27"/>
            <w:szCs w:val="27"/>
            <w:u w:val="single"/>
            <w:lang w:eastAsia="en-NZ"/>
          </w:rPr>
          <w:t>Advertise with Stuff</w:t>
        </w:r>
      </w:hyperlink>
    </w:p>
    <w:p w14:paraId="5ADE59B3"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proofErr w:type="spellStart"/>
      <w:r w:rsidRPr="00D9112C">
        <w:rPr>
          <w:rFonts w:ascii="Helvetica" w:eastAsia="Times New Roman" w:hAnsi="Helvetica" w:cs="Helvetica"/>
          <w:color w:val="000000"/>
          <w:sz w:val="27"/>
          <w:szCs w:val="27"/>
          <w:lang w:eastAsia="en-NZ"/>
        </w:rPr>
        <w:lastRenderedPageBreak/>
        <w:t>BusinessNZ's</w:t>
      </w:r>
      <w:proofErr w:type="spellEnd"/>
      <w:r w:rsidRPr="00D9112C">
        <w:rPr>
          <w:rFonts w:ascii="Helvetica" w:eastAsia="Times New Roman" w:hAnsi="Helvetica" w:cs="Helvetica"/>
          <w:color w:val="000000"/>
          <w:sz w:val="27"/>
          <w:szCs w:val="27"/>
          <w:lang w:eastAsia="en-NZ"/>
        </w:rPr>
        <w:t> networking events include an annual cocktail party in February billed as the "biggest annual networking/connecting event held in Wellington" where more than 500 business people meet with "MPs and key officials over drinks and canapes".</w:t>
      </w:r>
    </w:p>
    <w:p w14:paraId="1F240C5C"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It also holds a lunch in December attended by the prime minister that attracts "an 'A' list business audience plus movers and shakers in Auckland".</w:t>
      </w:r>
    </w:p>
    <w:p w14:paraId="44FAE137" w14:textId="750D4AF9"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00000"/>
          <w:sz w:val="27"/>
          <w:szCs w:val="27"/>
          <w:lang w:eastAsia="en-NZ"/>
        </w:rPr>
        <w:drawing>
          <wp:inline distT="0" distB="0" distL="0" distR="0" wp14:anchorId="00FE9254" wp14:editId="366FAB59">
            <wp:extent cx="5731510" cy="3237230"/>
            <wp:effectExtent l="0" t="0" r="2540" b="1270"/>
            <wp:docPr id="16" name="Picture 16" descr="BusinessNZ chief executive Kirk Hope says it is also common overseas for public sector organisations to belong to business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sinessNZ chief executive Kirk Hope says it is also common overseas for public sector organisations to belong to business grou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37230"/>
                    </a:xfrm>
                    <a:prstGeom prst="rect">
                      <a:avLst/>
                    </a:prstGeom>
                    <a:noFill/>
                    <a:ln>
                      <a:noFill/>
                    </a:ln>
                  </pic:spPr>
                </pic:pic>
              </a:graphicData>
            </a:graphic>
          </wp:inline>
        </w:drawing>
      </w:r>
    </w:p>
    <w:p w14:paraId="679ED2DF"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CAMERON BURNELL/STUFF</w:t>
      </w:r>
    </w:p>
    <w:p w14:paraId="530C9153" w14:textId="77777777" w:rsidR="00D9112C" w:rsidRPr="00D9112C" w:rsidRDefault="00D9112C" w:rsidP="00D9112C">
      <w:pPr>
        <w:spacing w:line="330" w:lineRule="atLeast"/>
        <w:rPr>
          <w:rFonts w:ascii="Helvetica" w:eastAsia="Times New Roman" w:hAnsi="Helvetica" w:cs="Helvetica"/>
          <w:color w:val="616161"/>
          <w:szCs w:val="24"/>
          <w:lang w:eastAsia="en-NZ"/>
        </w:rPr>
      </w:pPr>
      <w:proofErr w:type="spellStart"/>
      <w:r w:rsidRPr="00D9112C">
        <w:rPr>
          <w:rFonts w:ascii="Helvetica" w:eastAsia="Times New Roman" w:hAnsi="Helvetica" w:cs="Helvetica"/>
          <w:color w:val="616161"/>
          <w:szCs w:val="24"/>
          <w:lang w:eastAsia="en-NZ"/>
        </w:rPr>
        <w:t>BusinessNZ</w:t>
      </w:r>
      <w:proofErr w:type="spellEnd"/>
      <w:r w:rsidRPr="00D9112C">
        <w:rPr>
          <w:rFonts w:ascii="Helvetica" w:eastAsia="Times New Roman" w:hAnsi="Helvetica" w:cs="Helvetica"/>
          <w:color w:val="616161"/>
          <w:szCs w:val="24"/>
          <w:lang w:eastAsia="en-NZ"/>
        </w:rPr>
        <w:t xml:space="preserve"> chief executive Kirk Hope says it is also common overseas for public sector organisations to belong to business groups.</w:t>
      </w:r>
    </w:p>
    <w:p w14:paraId="242FEE9A"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Jordan Williams, chief executive of the Taxpayers Union lobby group, said it was opposed to public sector organisations paying to belong to </w:t>
      </w: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saying it was "not constitutionally appropriate for government agencies to be funding lobby groups".</w:t>
      </w:r>
    </w:p>
    <w:p w14:paraId="5DE14E6E"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The Taxpayers Union did not believe membership could be justified on the grounds it provided networking opportunities, he said.</w:t>
      </w:r>
    </w:p>
    <w:p w14:paraId="278AAC8D"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"Auckland Council does not need networking opportunities." Others such as ACC were not in a competitive market, he said.</w:t>
      </w:r>
    </w:p>
    <w:p w14:paraId="0E0A67DB"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xml:space="preserve"> chief executive Kirk Hope said the Taxpayers Union was entitled to its views, but said public sector organisations would not choose to "spend their valuable taxpayers dollars with us" if they did not get value from that.</w:t>
      </w:r>
    </w:p>
    <w:p w14:paraId="403EECBD" w14:textId="5FC01612"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00000"/>
          <w:sz w:val="27"/>
          <w:szCs w:val="27"/>
          <w:lang w:eastAsia="en-NZ"/>
        </w:rPr>
        <w:lastRenderedPageBreak/>
        <w:drawing>
          <wp:inline distT="0" distB="0" distL="0" distR="0" wp14:anchorId="41405FD5" wp14:editId="205B0AF5">
            <wp:extent cx="5731510" cy="3232785"/>
            <wp:effectExtent l="0" t="0" r="2540" b="5715"/>
            <wp:docPr id="15" name="Picture 15" descr="Taxpayers Union lobby group chief executive believed Jordan Williams memberships were not justifi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xpayers Union lobby group chief executive believed Jordan Williams memberships were not justifiab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232785"/>
                    </a:xfrm>
                    <a:prstGeom prst="rect">
                      <a:avLst/>
                    </a:prstGeom>
                    <a:noFill/>
                    <a:ln>
                      <a:noFill/>
                    </a:ln>
                  </pic:spPr>
                </pic:pic>
              </a:graphicData>
            </a:graphic>
          </wp:inline>
        </w:drawing>
      </w:r>
    </w:p>
    <w:p w14:paraId="490CE0A2"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CAMERON BURNELL/STUFF</w:t>
      </w:r>
    </w:p>
    <w:p w14:paraId="0E1275C1" w14:textId="77777777" w:rsidR="00D9112C" w:rsidRPr="00D9112C" w:rsidRDefault="00D9112C" w:rsidP="00D9112C">
      <w:pPr>
        <w:spacing w:line="330" w:lineRule="atLeast"/>
        <w:rPr>
          <w:rFonts w:ascii="Helvetica" w:eastAsia="Times New Roman" w:hAnsi="Helvetica" w:cs="Helvetica"/>
          <w:color w:val="616161"/>
          <w:szCs w:val="24"/>
          <w:lang w:eastAsia="en-NZ"/>
        </w:rPr>
      </w:pPr>
      <w:r w:rsidRPr="00D9112C">
        <w:rPr>
          <w:rFonts w:ascii="Helvetica" w:eastAsia="Times New Roman" w:hAnsi="Helvetica" w:cs="Helvetica"/>
          <w:color w:val="616161"/>
          <w:szCs w:val="24"/>
          <w:lang w:eastAsia="en-NZ"/>
        </w:rPr>
        <w:t>Taxpayers Union lobby group chief executive believed Jordan Williams memberships were not justifiable.</w:t>
      </w:r>
    </w:p>
    <w:p w14:paraId="753C2ADA"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"Our view is state-owned enterprises are engaged in large-scale commercial, industrial and managerial activities and they are entitled to engage in policy and advocacy and advice around that."</w:t>
      </w:r>
    </w:p>
    <w:p w14:paraId="2044E0D0"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Lobbying was only one part of </w:t>
      </w:r>
      <w:proofErr w:type="spellStart"/>
      <w:r w:rsidRPr="00D9112C">
        <w:rPr>
          <w:rFonts w:ascii="Helvetica" w:eastAsia="Times New Roman" w:hAnsi="Helvetica" w:cs="Helvetica"/>
          <w:color w:val="000000"/>
          <w:sz w:val="27"/>
          <w:szCs w:val="27"/>
          <w:lang w:eastAsia="en-NZ"/>
        </w:rPr>
        <w:t>BusinessNZ's</w:t>
      </w:r>
      <w:proofErr w:type="spellEnd"/>
      <w:r w:rsidRPr="00D9112C">
        <w:rPr>
          <w:rFonts w:ascii="Helvetica" w:eastAsia="Times New Roman" w:hAnsi="Helvetica" w:cs="Helvetica"/>
          <w:color w:val="000000"/>
          <w:sz w:val="27"/>
          <w:szCs w:val="27"/>
          <w:lang w:eastAsia="en-NZ"/>
        </w:rPr>
        <w:t> activities, he said.</w:t>
      </w:r>
    </w:p>
    <w:p w14:paraId="0D714988"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Organisations might also choose membership because they wanted more information and deep insights into what the private sector was thinking about particular issues, he said. </w:t>
      </w:r>
    </w:p>
    <w:p w14:paraId="4E1EA233"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Auckland Council was involved in the Climate Leaders Coalition and was a big entity and employer with a range of commercial activities, he said. </w:t>
      </w:r>
    </w:p>
    <w:p w14:paraId="0841566C" w14:textId="77777777" w:rsidR="00D9112C" w:rsidRPr="00D9112C" w:rsidRDefault="00D9112C" w:rsidP="00D9112C">
      <w:pPr>
        <w:jc w:val="center"/>
        <w:rPr>
          <w:rFonts w:ascii="Helvetica" w:eastAsia="Times New Roman" w:hAnsi="Helvetica" w:cs="Helvetica"/>
          <w:caps/>
          <w:color w:val="AFBEC6"/>
          <w:sz w:val="27"/>
          <w:szCs w:val="27"/>
          <w:lang w:eastAsia="en-NZ"/>
        </w:rPr>
      </w:pPr>
      <w:r w:rsidRPr="00D9112C">
        <w:rPr>
          <w:rFonts w:ascii="Helvetica" w:eastAsia="Times New Roman" w:hAnsi="Helvetica" w:cs="Helvetica"/>
          <w:caps/>
          <w:color w:val="AFBEC6"/>
          <w:sz w:val="27"/>
          <w:szCs w:val="27"/>
          <w:lang w:eastAsia="en-NZ"/>
        </w:rPr>
        <w:t>ADVERTISEMENT</w:t>
      </w:r>
    </w:p>
    <w:p w14:paraId="4D9D232F" w14:textId="77777777" w:rsidR="00D9112C" w:rsidRPr="00D9112C" w:rsidRDefault="00D9112C" w:rsidP="00D9112C">
      <w:pPr>
        <w:rPr>
          <w:rFonts w:ascii="Helvetica" w:eastAsia="Times New Roman" w:hAnsi="Helvetica" w:cs="Helvetica"/>
          <w:color w:val="000000"/>
          <w:sz w:val="27"/>
          <w:szCs w:val="27"/>
          <w:lang w:eastAsia="en-NZ"/>
        </w:rPr>
      </w:pPr>
      <w:hyperlink r:id="rId19" w:history="1">
        <w:r w:rsidRPr="00D9112C">
          <w:rPr>
            <w:rFonts w:ascii="Helvetica" w:eastAsia="Times New Roman" w:hAnsi="Helvetica" w:cs="Helvetica"/>
            <w:i/>
            <w:iCs/>
            <w:color w:val="AFBEC6"/>
            <w:sz w:val="27"/>
            <w:szCs w:val="27"/>
            <w:u w:val="single"/>
            <w:lang w:eastAsia="en-NZ"/>
          </w:rPr>
          <w:t>Advertise with Stuff</w:t>
        </w:r>
      </w:hyperlink>
    </w:p>
    <w:p w14:paraId="205B9386"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The Climate Leaders Coalition receives support from the Sustainable Business Council which is associated with </w:t>
      </w: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w:t>
      </w:r>
    </w:p>
    <w:p w14:paraId="74374029" w14:textId="77777777" w:rsidR="00D9112C" w:rsidRPr="00D9112C" w:rsidRDefault="00D9112C" w:rsidP="00D9112C">
      <w:pPr>
        <w:jc w:val="center"/>
        <w:rPr>
          <w:rFonts w:eastAsia="Times New Roman" w:cs="Arial"/>
          <w:color w:val="0E7BC2"/>
          <w:sz w:val="20"/>
          <w:szCs w:val="20"/>
          <w:lang w:eastAsia="en-NZ"/>
        </w:rPr>
      </w:pPr>
      <w:r w:rsidRPr="00D9112C">
        <w:rPr>
          <w:rFonts w:eastAsia="Times New Roman" w:cs="Arial"/>
          <w:color w:val="000000"/>
          <w:sz w:val="20"/>
          <w:szCs w:val="20"/>
          <w:lang w:eastAsia="en-NZ"/>
        </w:rPr>
        <w:fldChar w:fldCharType="begin"/>
      </w:r>
      <w:r w:rsidRPr="00D9112C">
        <w:rPr>
          <w:rFonts w:eastAsia="Times New Roman" w:cs="Arial"/>
          <w:color w:val="000000"/>
          <w:sz w:val="20"/>
          <w:szCs w:val="20"/>
          <w:lang w:eastAsia="en-NZ"/>
        </w:rPr>
        <w:instrText xml:space="preserve"> HYPERLINK "https://www.stuff.co.nz/authors/tom-pullar-strecker" </w:instrText>
      </w:r>
      <w:r w:rsidRPr="00D9112C">
        <w:rPr>
          <w:rFonts w:eastAsia="Times New Roman" w:cs="Arial"/>
          <w:color w:val="000000"/>
          <w:sz w:val="20"/>
          <w:szCs w:val="20"/>
          <w:lang w:eastAsia="en-NZ"/>
        </w:rPr>
        <w:fldChar w:fldCharType="separate"/>
      </w:r>
    </w:p>
    <w:p w14:paraId="06A565DA" w14:textId="77777777" w:rsidR="00D9112C" w:rsidRPr="00D9112C" w:rsidRDefault="00D9112C" w:rsidP="00D9112C">
      <w:pPr>
        <w:jc w:val="center"/>
        <w:rPr>
          <w:rFonts w:ascii="Times New Roman" w:eastAsia="Times New Roman" w:hAnsi="Times New Roman"/>
          <w:color w:val="000000"/>
          <w:szCs w:val="24"/>
          <w:lang w:eastAsia="en-NZ"/>
        </w:rPr>
      </w:pPr>
      <w:r w:rsidRPr="00D9112C">
        <w:rPr>
          <w:rFonts w:eastAsia="Times New Roman" w:cs="Arial"/>
          <w:color w:val="000000"/>
          <w:sz w:val="20"/>
          <w:szCs w:val="20"/>
          <w:lang w:eastAsia="en-NZ"/>
        </w:rPr>
        <w:fldChar w:fldCharType="end"/>
      </w:r>
    </w:p>
    <w:p w14:paraId="1241008A" w14:textId="77777777" w:rsidR="00D9112C" w:rsidRPr="00D9112C" w:rsidRDefault="00D9112C" w:rsidP="00D9112C">
      <w:pPr>
        <w:textAlignment w:val="center"/>
        <w:rPr>
          <w:rFonts w:eastAsia="Times New Roman" w:cs="Arial"/>
          <w:color w:val="000000"/>
          <w:sz w:val="20"/>
          <w:szCs w:val="20"/>
          <w:lang w:eastAsia="en-NZ"/>
        </w:rPr>
      </w:pPr>
      <w:hyperlink r:id="rId20" w:history="1">
        <w:r w:rsidRPr="00D9112C">
          <w:rPr>
            <w:rFonts w:eastAsia="Times New Roman" w:cs="Arial"/>
            <w:caps/>
            <w:color w:val="0E7BC2"/>
            <w:sz w:val="27"/>
            <w:szCs w:val="27"/>
            <w:lang w:eastAsia="en-NZ"/>
          </w:rPr>
          <w:t>MORE FROM</w:t>
        </w:r>
        <w:r w:rsidRPr="00D9112C">
          <w:rPr>
            <w:rFonts w:eastAsia="Times New Roman" w:cs="Arial"/>
            <w:caps/>
            <w:color w:val="0E7BC2"/>
            <w:sz w:val="27"/>
            <w:szCs w:val="27"/>
            <w:lang w:eastAsia="en-NZ"/>
          </w:rPr>
          <w:br/>
        </w:r>
        <w:r w:rsidRPr="00D9112C">
          <w:rPr>
            <w:rFonts w:eastAsia="Times New Roman" w:cs="Arial"/>
            <w:b/>
            <w:bCs/>
            <w:caps/>
            <w:color w:val="0E7BC2"/>
            <w:sz w:val="27"/>
            <w:szCs w:val="27"/>
            <w:lang w:eastAsia="en-NZ"/>
          </w:rPr>
          <w:t>TOM PULLAR-STRECKER • SENIOR BUSINESS REPORTER</w:t>
        </w:r>
      </w:hyperlink>
      <w:r w:rsidRPr="00D9112C">
        <w:rPr>
          <w:rFonts w:eastAsia="Times New Roman" w:cs="Arial"/>
          <w:color w:val="000000"/>
          <w:sz w:val="20"/>
          <w:szCs w:val="20"/>
          <w:lang w:eastAsia="en-NZ"/>
        </w:rPr>
        <w:br/>
      </w:r>
      <w:hyperlink r:id="rId21" w:history="1">
        <w:r w:rsidRPr="00D9112C">
          <w:rPr>
            <w:rFonts w:eastAsia="Times New Roman" w:cs="Arial"/>
            <w:color w:val="767676"/>
            <w:sz w:val="20"/>
            <w:szCs w:val="20"/>
            <w:u w:val="single"/>
            <w:lang w:eastAsia="en-NZ"/>
          </w:rPr>
          <w:t>tom.pullar-strecker@stuff.co.nz</w:t>
        </w:r>
      </w:hyperlink>
    </w:p>
    <w:p w14:paraId="62BE6547"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lastRenderedPageBreak/>
        <w:t>There was nothing unusual about public sector organisation belonging to business groups, Hope suggested.</w:t>
      </w:r>
    </w:p>
    <w:p w14:paraId="3D40490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"We are connected to an international network of employer and business organisations all over the world," he said.</w:t>
      </w:r>
    </w:p>
    <w:p w14:paraId="663DA100"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"We know from our experience from those organisations that state-owned enterprises and other large-scale employers, including councils, belong to peak business bodies in those jurisdictions.</w:t>
      </w:r>
    </w:p>
    <w:p w14:paraId="65565D95"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"We do our best to add as much value as we can for all of our members. We have a mixed economy in which government plays a huge role in the business community," he said.</w:t>
      </w:r>
    </w:p>
    <w:p w14:paraId="3D50FC23"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State Services Minister Chris </w:t>
      </w:r>
      <w:proofErr w:type="spellStart"/>
      <w:r w:rsidRPr="00D9112C">
        <w:rPr>
          <w:rFonts w:ascii="Helvetica" w:eastAsia="Times New Roman" w:hAnsi="Helvetica" w:cs="Helvetica"/>
          <w:color w:val="000000"/>
          <w:sz w:val="27"/>
          <w:szCs w:val="27"/>
          <w:lang w:eastAsia="en-NZ"/>
        </w:rPr>
        <w:t>Hipkins</w:t>
      </w:r>
      <w:proofErr w:type="spellEnd"/>
      <w:r w:rsidRPr="00D9112C">
        <w:rPr>
          <w:rFonts w:ascii="Helvetica" w:eastAsia="Times New Roman" w:hAnsi="Helvetica" w:cs="Helvetica"/>
          <w:color w:val="000000"/>
          <w:sz w:val="27"/>
          <w:szCs w:val="27"/>
          <w:lang w:eastAsia="en-NZ"/>
        </w:rPr>
        <w:t xml:space="preserve"> said it was up to individual chief executives to decide whether their agency was a member of a private organisation.</w:t>
      </w:r>
    </w:p>
    <w:p w14:paraId="66E5B0D7"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"Without the details of any individual cases it's difficult to offer a particular view, but I expect chief executives to have regard to public service principles around conflicts of interest, impartiality and expenditure," he said.</w:t>
      </w:r>
    </w:p>
    <w:p w14:paraId="14BE180D" w14:textId="68BB1D42"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00000"/>
          <w:sz w:val="27"/>
          <w:szCs w:val="27"/>
          <w:lang w:eastAsia="en-NZ"/>
        </w:rPr>
        <w:drawing>
          <wp:inline distT="0" distB="0" distL="0" distR="0" wp14:anchorId="5DA93483" wp14:editId="4522F26D">
            <wp:extent cx="5731510" cy="3232785"/>
            <wp:effectExtent l="0" t="0" r="2540" b="5715"/>
            <wp:docPr id="14" name="Picture 14" descr="KiwiRail says it doesn't always agree with BusinessNZ's views but membership is important for business planning and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wiRail says it doesn't always agree with BusinessNZ's views but membership is important for business planning and strateg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32785"/>
                    </a:xfrm>
                    <a:prstGeom prst="rect">
                      <a:avLst/>
                    </a:prstGeom>
                    <a:noFill/>
                    <a:ln>
                      <a:noFill/>
                    </a:ln>
                  </pic:spPr>
                </pic:pic>
              </a:graphicData>
            </a:graphic>
          </wp:inline>
        </w:drawing>
      </w:r>
    </w:p>
    <w:p w14:paraId="5BAD6C6F"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ILLYA MCLELLAN/STUFF</w:t>
      </w:r>
    </w:p>
    <w:p w14:paraId="2725C3A1" w14:textId="77777777" w:rsidR="00D9112C" w:rsidRPr="00D9112C" w:rsidRDefault="00D9112C" w:rsidP="00D9112C">
      <w:pPr>
        <w:spacing w:line="330" w:lineRule="atLeast"/>
        <w:rPr>
          <w:rFonts w:ascii="Helvetica" w:eastAsia="Times New Roman" w:hAnsi="Helvetica" w:cs="Helvetica"/>
          <w:color w:val="616161"/>
          <w:szCs w:val="24"/>
          <w:lang w:eastAsia="en-NZ"/>
        </w:rPr>
      </w:pPr>
      <w:r w:rsidRPr="00D9112C">
        <w:rPr>
          <w:rFonts w:ascii="Helvetica" w:eastAsia="Times New Roman" w:hAnsi="Helvetica" w:cs="Helvetica"/>
          <w:color w:val="616161"/>
          <w:szCs w:val="24"/>
          <w:lang w:eastAsia="en-NZ"/>
        </w:rPr>
        <w:t xml:space="preserve">KiwiRail says it doesn't always agree with </w:t>
      </w:r>
      <w:proofErr w:type="spellStart"/>
      <w:r w:rsidRPr="00D9112C">
        <w:rPr>
          <w:rFonts w:ascii="Helvetica" w:eastAsia="Times New Roman" w:hAnsi="Helvetica" w:cs="Helvetica"/>
          <w:color w:val="616161"/>
          <w:szCs w:val="24"/>
          <w:lang w:eastAsia="en-NZ"/>
        </w:rPr>
        <w:t>BusinessNZ's</w:t>
      </w:r>
      <w:proofErr w:type="spellEnd"/>
      <w:r w:rsidRPr="00D9112C">
        <w:rPr>
          <w:rFonts w:ascii="Helvetica" w:eastAsia="Times New Roman" w:hAnsi="Helvetica" w:cs="Helvetica"/>
          <w:color w:val="616161"/>
          <w:szCs w:val="24"/>
          <w:lang w:eastAsia="en-NZ"/>
        </w:rPr>
        <w:t xml:space="preserve"> views but membership is important for business planning and strategy.</w:t>
      </w:r>
    </w:p>
    <w:p w14:paraId="6ECEC124"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ACC spokesman James Funnell said membership ensured ACC was "connected to both large and small organisations and focused on how we can improve our services".</w:t>
      </w:r>
    </w:p>
    <w:p w14:paraId="0CD47120"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lastRenderedPageBreak/>
        <w:t xml:space="preserve">Auckland Council chief operating officer Dean </w:t>
      </w:r>
      <w:proofErr w:type="spellStart"/>
      <w:r w:rsidRPr="00D9112C">
        <w:rPr>
          <w:rFonts w:ascii="Helvetica" w:eastAsia="Times New Roman" w:hAnsi="Helvetica" w:cs="Helvetica"/>
          <w:color w:val="000000"/>
          <w:sz w:val="27"/>
          <w:szCs w:val="27"/>
          <w:lang w:eastAsia="en-NZ"/>
        </w:rPr>
        <w:t>Kimpton</w:t>
      </w:r>
      <w:proofErr w:type="spellEnd"/>
      <w:r w:rsidRPr="00D9112C">
        <w:rPr>
          <w:rFonts w:ascii="Helvetica" w:eastAsia="Times New Roman" w:hAnsi="Helvetica" w:cs="Helvetica"/>
          <w:color w:val="000000"/>
          <w:sz w:val="27"/>
          <w:szCs w:val="27"/>
          <w:lang w:eastAsia="en-NZ"/>
        </w:rPr>
        <w:t xml:space="preserve"> said it provided "useful networking opportunities with senior business leaders across the Auckland region, connecting us with major employers and facilitating invaluable insights into the issues that they are experiencing and the opportunities being explored".</w:t>
      </w:r>
    </w:p>
    <w:p w14:paraId="4D049398"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It is the only council listed by </w:t>
      </w:r>
      <w:proofErr w:type="spellStart"/>
      <w:r w:rsidRPr="00D9112C">
        <w:rPr>
          <w:rFonts w:ascii="Helvetica" w:eastAsia="Times New Roman" w:hAnsi="Helvetica" w:cs="Helvetica"/>
          <w:color w:val="000000"/>
          <w:sz w:val="27"/>
          <w:szCs w:val="27"/>
          <w:lang w:eastAsia="en-NZ"/>
        </w:rPr>
        <w:t>BusinessNZ</w:t>
      </w:r>
      <w:proofErr w:type="spellEnd"/>
      <w:r w:rsidRPr="00D9112C">
        <w:rPr>
          <w:rFonts w:ascii="Helvetica" w:eastAsia="Times New Roman" w:hAnsi="Helvetica" w:cs="Helvetica"/>
          <w:color w:val="000000"/>
          <w:sz w:val="27"/>
          <w:szCs w:val="27"/>
          <w:lang w:eastAsia="en-NZ"/>
        </w:rPr>
        <w:t xml:space="preserve"> as belonging to the MCG, though Palmerston North City Council is in the process of signing up to its "MCG Gold" category for mid-sized organisations.</w:t>
      </w:r>
    </w:p>
    <w:p w14:paraId="439F062F" w14:textId="77777777" w:rsidR="00D9112C" w:rsidRPr="00D9112C" w:rsidRDefault="00D9112C" w:rsidP="00D9112C">
      <w:pPr>
        <w:jc w:val="center"/>
        <w:rPr>
          <w:rFonts w:ascii="Helvetica" w:eastAsia="Times New Roman" w:hAnsi="Helvetica" w:cs="Helvetica"/>
          <w:caps/>
          <w:color w:val="AFBEC6"/>
          <w:sz w:val="27"/>
          <w:szCs w:val="27"/>
          <w:lang w:eastAsia="en-NZ"/>
        </w:rPr>
      </w:pPr>
      <w:r w:rsidRPr="00D9112C">
        <w:rPr>
          <w:rFonts w:ascii="Helvetica" w:eastAsia="Times New Roman" w:hAnsi="Helvetica" w:cs="Helvetica"/>
          <w:caps/>
          <w:color w:val="AFBEC6"/>
          <w:sz w:val="27"/>
          <w:szCs w:val="27"/>
          <w:lang w:eastAsia="en-NZ"/>
        </w:rPr>
        <w:t>ADVERTISEMENT</w:t>
      </w:r>
    </w:p>
    <w:p w14:paraId="46BD1C5B" w14:textId="77777777" w:rsidR="00D9112C" w:rsidRPr="00D9112C" w:rsidRDefault="00D9112C" w:rsidP="00D9112C">
      <w:pPr>
        <w:rPr>
          <w:rFonts w:ascii="Helvetica" w:eastAsia="Times New Roman" w:hAnsi="Helvetica" w:cs="Helvetica"/>
          <w:color w:val="000000"/>
          <w:sz w:val="27"/>
          <w:szCs w:val="27"/>
          <w:lang w:eastAsia="en-NZ"/>
        </w:rPr>
      </w:pPr>
      <w:hyperlink r:id="rId23" w:history="1">
        <w:r w:rsidRPr="00D9112C">
          <w:rPr>
            <w:rFonts w:ascii="Helvetica" w:eastAsia="Times New Roman" w:hAnsi="Helvetica" w:cs="Helvetica"/>
            <w:i/>
            <w:iCs/>
            <w:color w:val="AFBEC6"/>
            <w:sz w:val="27"/>
            <w:szCs w:val="27"/>
            <w:u w:val="single"/>
            <w:lang w:eastAsia="en-NZ"/>
          </w:rPr>
          <w:t>Advertise with Stuff</w:t>
        </w:r>
      </w:hyperlink>
    </w:p>
    <w:p w14:paraId="5FF59C6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Super Fund spokesman Conor Roberts said membership provided it with an efficient way to engage with businesses and understand "the myriad of policy and regulatory issues affecting them and the broader investment environment".</w:t>
      </w:r>
    </w:p>
    <w:p w14:paraId="6C7D46D2"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KiwiRail, which posted an annual loss of $105 million this year, listed benefits as "information, analysis, forums and briefings which are important for business planning and strategy".</w:t>
      </w:r>
    </w:p>
    <w:p w14:paraId="1D12E3B9"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But spokeswoman Faith </w:t>
      </w:r>
      <w:proofErr w:type="spellStart"/>
      <w:r w:rsidRPr="00D9112C">
        <w:rPr>
          <w:rFonts w:ascii="Helvetica" w:eastAsia="Times New Roman" w:hAnsi="Helvetica" w:cs="Helvetica"/>
          <w:color w:val="000000"/>
          <w:sz w:val="27"/>
          <w:szCs w:val="27"/>
          <w:lang w:eastAsia="en-NZ"/>
        </w:rPr>
        <w:t>Thumath</w:t>
      </w:r>
      <w:proofErr w:type="spellEnd"/>
      <w:r w:rsidRPr="00D9112C">
        <w:rPr>
          <w:rFonts w:ascii="Helvetica" w:eastAsia="Times New Roman" w:hAnsi="Helvetica" w:cs="Helvetica"/>
          <w:color w:val="000000"/>
          <w:sz w:val="27"/>
          <w:szCs w:val="27"/>
          <w:lang w:eastAsia="en-NZ"/>
        </w:rPr>
        <w:t xml:space="preserve"> said it did "not always support </w:t>
      </w:r>
      <w:proofErr w:type="spellStart"/>
      <w:r w:rsidRPr="00D9112C">
        <w:rPr>
          <w:rFonts w:ascii="Helvetica" w:eastAsia="Times New Roman" w:hAnsi="Helvetica" w:cs="Helvetica"/>
          <w:color w:val="000000"/>
          <w:sz w:val="27"/>
          <w:szCs w:val="27"/>
          <w:lang w:eastAsia="en-NZ"/>
        </w:rPr>
        <w:t>BusinessNZ's</w:t>
      </w:r>
      <w:proofErr w:type="spellEnd"/>
      <w:r w:rsidRPr="00D9112C">
        <w:rPr>
          <w:rFonts w:ascii="Helvetica" w:eastAsia="Times New Roman" w:hAnsi="Helvetica" w:cs="Helvetica"/>
          <w:color w:val="000000"/>
          <w:sz w:val="27"/>
          <w:szCs w:val="27"/>
          <w:lang w:eastAsia="en-NZ"/>
        </w:rPr>
        <w:t xml:space="preserve"> views".</w:t>
      </w:r>
    </w:p>
    <w:p w14:paraId="78B6E661" w14:textId="1900B807" w:rsidR="00D9112C" w:rsidRPr="00D9112C" w:rsidRDefault="00D9112C" w:rsidP="00D9112C">
      <w:pPr>
        <w:shd w:val="clear" w:color="auto" w:fill="FFFFFF"/>
        <w:jc w:val="center"/>
        <w:rPr>
          <w:rFonts w:ascii="Helvetica" w:eastAsia="Times New Roman" w:hAnsi="Helvetica" w:cs="Helvetica"/>
          <w:color w:val="000000"/>
          <w:sz w:val="27"/>
          <w:szCs w:val="27"/>
          <w:lang w:eastAsia="en-NZ"/>
        </w:rPr>
      </w:pPr>
      <w:r w:rsidRPr="00D9112C">
        <w:rPr>
          <w:rFonts w:ascii="Helvetica" w:eastAsia="Times New Roman" w:hAnsi="Helvetica" w:cs="Helvetica"/>
          <w:noProof/>
          <w:color w:val="000000"/>
          <w:sz w:val="27"/>
          <w:szCs w:val="27"/>
          <w:lang w:eastAsia="en-NZ"/>
        </w:rPr>
        <w:drawing>
          <wp:inline distT="0" distB="0" distL="0" distR="0" wp14:anchorId="3F506B7E" wp14:editId="4AA78E08">
            <wp:extent cx="5731510" cy="3232785"/>
            <wp:effectExtent l="0" t="0" r="2540" b="5715"/>
            <wp:docPr id="13" name="Picture 13" descr="John Key addresses a Deloitte-BusinessNZ election conference ahead of the 2014 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hn Key addresses a Deloitte-BusinessNZ election conference ahead of the 2014 ele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232785"/>
                    </a:xfrm>
                    <a:prstGeom prst="rect">
                      <a:avLst/>
                    </a:prstGeom>
                    <a:noFill/>
                    <a:ln>
                      <a:noFill/>
                    </a:ln>
                  </pic:spPr>
                </pic:pic>
              </a:graphicData>
            </a:graphic>
          </wp:inline>
        </w:drawing>
      </w:r>
    </w:p>
    <w:p w14:paraId="1BB0FD98" w14:textId="77777777" w:rsidR="00D9112C" w:rsidRPr="00D9112C" w:rsidRDefault="00D9112C" w:rsidP="00D9112C">
      <w:pPr>
        <w:rPr>
          <w:rFonts w:ascii="Helvetica" w:eastAsia="Times New Roman" w:hAnsi="Helvetica" w:cs="Helvetica"/>
          <w:color w:val="000000"/>
          <w:sz w:val="27"/>
          <w:szCs w:val="27"/>
          <w:lang w:eastAsia="en-NZ"/>
        </w:rPr>
      </w:pPr>
      <w:r w:rsidRPr="00D9112C">
        <w:rPr>
          <w:rFonts w:ascii="Helvetica" w:eastAsia="Times New Roman" w:hAnsi="Helvetica" w:cs="Helvetica"/>
          <w:caps/>
          <w:color w:val="A2AEB4"/>
          <w:sz w:val="15"/>
          <w:szCs w:val="15"/>
          <w:lang w:eastAsia="en-NZ"/>
        </w:rPr>
        <w:t>MAARTEN HOLL/STUFF</w:t>
      </w:r>
    </w:p>
    <w:p w14:paraId="6FFD687D" w14:textId="77777777" w:rsidR="00D9112C" w:rsidRPr="00D9112C" w:rsidRDefault="00D9112C" w:rsidP="00D9112C">
      <w:pPr>
        <w:spacing w:line="330" w:lineRule="atLeast"/>
        <w:rPr>
          <w:rFonts w:ascii="Helvetica" w:eastAsia="Times New Roman" w:hAnsi="Helvetica" w:cs="Helvetica"/>
          <w:color w:val="616161"/>
          <w:szCs w:val="24"/>
          <w:lang w:eastAsia="en-NZ"/>
        </w:rPr>
      </w:pPr>
      <w:r w:rsidRPr="00D9112C">
        <w:rPr>
          <w:rFonts w:ascii="Helvetica" w:eastAsia="Times New Roman" w:hAnsi="Helvetica" w:cs="Helvetica"/>
          <w:color w:val="616161"/>
          <w:szCs w:val="24"/>
          <w:lang w:eastAsia="en-NZ"/>
        </w:rPr>
        <w:t>John Key addresses a Deloitte-</w:t>
      </w:r>
      <w:proofErr w:type="spellStart"/>
      <w:r w:rsidRPr="00D9112C">
        <w:rPr>
          <w:rFonts w:ascii="Helvetica" w:eastAsia="Times New Roman" w:hAnsi="Helvetica" w:cs="Helvetica"/>
          <w:color w:val="616161"/>
          <w:szCs w:val="24"/>
          <w:lang w:eastAsia="en-NZ"/>
        </w:rPr>
        <w:t>BusinessNZ</w:t>
      </w:r>
      <w:proofErr w:type="spellEnd"/>
      <w:r w:rsidRPr="00D9112C">
        <w:rPr>
          <w:rFonts w:ascii="Helvetica" w:eastAsia="Times New Roman" w:hAnsi="Helvetica" w:cs="Helvetica"/>
          <w:color w:val="616161"/>
          <w:szCs w:val="24"/>
          <w:lang w:eastAsia="en-NZ"/>
        </w:rPr>
        <w:t xml:space="preserve"> election conference ahead of the 2014 election.</w:t>
      </w:r>
    </w:p>
    <w:p w14:paraId="679E6D0F"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proofErr w:type="spellStart"/>
      <w:r w:rsidRPr="00D9112C">
        <w:rPr>
          <w:rFonts w:ascii="Helvetica" w:eastAsia="Times New Roman" w:hAnsi="Helvetica" w:cs="Helvetica"/>
          <w:color w:val="000000"/>
          <w:sz w:val="27"/>
          <w:szCs w:val="27"/>
          <w:lang w:eastAsia="en-NZ"/>
        </w:rPr>
        <w:lastRenderedPageBreak/>
        <w:t>Niwa</w:t>
      </w:r>
      <w:proofErr w:type="spellEnd"/>
      <w:r w:rsidRPr="00D9112C">
        <w:rPr>
          <w:rFonts w:ascii="Helvetica" w:eastAsia="Times New Roman" w:hAnsi="Helvetica" w:cs="Helvetica"/>
          <w:color w:val="000000"/>
          <w:sz w:val="27"/>
          <w:szCs w:val="27"/>
          <w:lang w:eastAsia="en-NZ"/>
        </w:rPr>
        <w:t xml:space="preserve"> spokeswoman Susan Pepperell said benefits included access to business forums to share and discuss matters impacting the business community, as well insights, networking opportunities and "briefings and discussions with ministers".</w:t>
      </w:r>
    </w:p>
    <w:p w14:paraId="43CAB6C9"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 xml:space="preserve">Racing Board spokeswoman </w:t>
      </w:r>
      <w:proofErr w:type="spellStart"/>
      <w:r w:rsidRPr="00D9112C">
        <w:rPr>
          <w:rFonts w:ascii="Helvetica" w:eastAsia="Times New Roman" w:hAnsi="Helvetica" w:cs="Helvetica"/>
          <w:color w:val="000000"/>
          <w:sz w:val="27"/>
          <w:szCs w:val="27"/>
          <w:lang w:eastAsia="en-NZ"/>
        </w:rPr>
        <w:t>spokeswoman</w:t>
      </w:r>
      <w:proofErr w:type="spellEnd"/>
      <w:r w:rsidRPr="00D9112C">
        <w:rPr>
          <w:rFonts w:ascii="Helvetica" w:eastAsia="Times New Roman" w:hAnsi="Helvetica" w:cs="Helvetica"/>
          <w:color w:val="000000"/>
          <w:sz w:val="27"/>
          <w:szCs w:val="27"/>
          <w:lang w:eastAsia="en-NZ"/>
        </w:rPr>
        <w:t xml:space="preserve"> Kate </w:t>
      </w:r>
      <w:proofErr w:type="spellStart"/>
      <w:r w:rsidRPr="00D9112C">
        <w:rPr>
          <w:rFonts w:ascii="Helvetica" w:eastAsia="Times New Roman" w:hAnsi="Helvetica" w:cs="Helvetica"/>
          <w:color w:val="000000"/>
          <w:sz w:val="27"/>
          <w:szCs w:val="27"/>
          <w:lang w:eastAsia="en-NZ"/>
        </w:rPr>
        <w:t>Gourdie</w:t>
      </w:r>
      <w:proofErr w:type="spellEnd"/>
      <w:r w:rsidRPr="00D9112C">
        <w:rPr>
          <w:rFonts w:ascii="Helvetica" w:eastAsia="Times New Roman" w:hAnsi="Helvetica" w:cs="Helvetica"/>
          <w:color w:val="000000"/>
          <w:sz w:val="27"/>
          <w:szCs w:val="27"/>
          <w:lang w:eastAsia="en-NZ"/>
        </w:rPr>
        <w:t xml:space="preserve"> said membership provided "access to valuable services, support and connections which have benefited our industry".</w:t>
      </w:r>
    </w:p>
    <w:p w14:paraId="52D30ACB"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All of the organisations said their memberships were reviewed annually, with the exception of Auckland Council which said it constantly reviewed its professional memberships.</w:t>
      </w:r>
    </w:p>
    <w:p w14:paraId="0551FC6B"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color w:val="000000"/>
          <w:sz w:val="27"/>
          <w:szCs w:val="27"/>
          <w:lang w:eastAsia="en-NZ"/>
        </w:rPr>
        <w:t>Kathy Errington, executive director of the newly-launched Helen Clark Foundation think-tank, would not comment on whether it had received approaches from public sector organisations seeking membership, or whether it would accept them, saying that would be a matter for its board.</w:t>
      </w:r>
    </w:p>
    <w:p w14:paraId="354D5336" w14:textId="77777777" w:rsidR="00D9112C" w:rsidRPr="00D9112C" w:rsidRDefault="00D9112C" w:rsidP="00D9112C">
      <w:pPr>
        <w:spacing w:before="100" w:beforeAutospacing="1" w:after="100" w:afterAutospacing="1"/>
        <w:rPr>
          <w:rFonts w:ascii="Helvetica" w:eastAsia="Times New Roman" w:hAnsi="Helvetica" w:cs="Helvetica"/>
          <w:color w:val="000000"/>
          <w:sz w:val="27"/>
          <w:szCs w:val="27"/>
          <w:lang w:eastAsia="en-NZ"/>
        </w:rPr>
      </w:pPr>
      <w:r w:rsidRPr="00D9112C">
        <w:rPr>
          <w:rFonts w:ascii="Helvetica" w:eastAsia="Times New Roman" w:hAnsi="Helvetica" w:cs="Helvetica"/>
          <w:i/>
          <w:iCs/>
          <w:color w:val="000000"/>
          <w:sz w:val="27"/>
          <w:szCs w:val="27"/>
          <w:lang w:eastAsia="en-NZ"/>
        </w:rPr>
        <w:t>* Comments on this story are now closed</w:t>
      </w:r>
    </w:p>
    <w:p w14:paraId="727E1D40" w14:textId="77777777" w:rsidR="00D9112C" w:rsidRPr="00D9112C" w:rsidRDefault="00D9112C" w:rsidP="00D9112C">
      <w:pPr>
        <w:numPr>
          <w:ilvl w:val="0"/>
          <w:numId w:val="5"/>
        </w:numPr>
        <w:spacing w:before="100" w:beforeAutospacing="1" w:after="30"/>
        <w:ind w:left="1103"/>
        <w:rPr>
          <w:rFonts w:ascii="Helvetica" w:eastAsia="Times New Roman" w:hAnsi="Helvetica" w:cs="Helvetica"/>
          <w:color w:val="000000"/>
          <w:sz w:val="27"/>
          <w:szCs w:val="27"/>
          <w:lang w:eastAsia="en-NZ"/>
        </w:rPr>
      </w:pPr>
    </w:p>
    <w:p w14:paraId="6B3509E6" w14:textId="77777777" w:rsidR="00D9112C" w:rsidRPr="00D9112C" w:rsidRDefault="00D9112C" w:rsidP="00D9112C">
      <w:pPr>
        <w:numPr>
          <w:ilvl w:val="0"/>
          <w:numId w:val="5"/>
        </w:numPr>
        <w:spacing w:before="100" w:beforeAutospacing="1" w:after="30"/>
        <w:ind w:left="1403"/>
        <w:rPr>
          <w:rFonts w:ascii="Helvetica" w:eastAsia="Times New Roman" w:hAnsi="Helvetica" w:cs="Helvetica"/>
          <w:color w:val="000000"/>
          <w:sz w:val="27"/>
          <w:szCs w:val="27"/>
          <w:lang w:eastAsia="en-NZ"/>
        </w:rPr>
      </w:pPr>
    </w:p>
    <w:p w14:paraId="6CC99AE3" w14:textId="77777777" w:rsidR="00D9112C" w:rsidRPr="00D9112C" w:rsidRDefault="00D9112C" w:rsidP="00D9112C">
      <w:pPr>
        <w:numPr>
          <w:ilvl w:val="0"/>
          <w:numId w:val="5"/>
        </w:numPr>
        <w:spacing w:before="100" w:beforeAutospacing="1" w:after="30"/>
        <w:ind w:left="1403"/>
        <w:rPr>
          <w:rFonts w:ascii="Helvetica" w:eastAsia="Times New Roman" w:hAnsi="Helvetica" w:cs="Helvetica"/>
          <w:color w:val="000000"/>
          <w:sz w:val="27"/>
          <w:szCs w:val="27"/>
          <w:lang w:eastAsia="en-NZ"/>
        </w:rPr>
      </w:pPr>
    </w:p>
    <w:p w14:paraId="0D47EAAF" w14:textId="77777777" w:rsidR="00D9112C" w:rsidRPr="00D9112C" w:rsidRDefault="00D9112C" w:rsidP="00D9112C">
      <w:pPr>
        <w:numPr>
          <w:ilvl w:val="0"/>
          <w:numId w:val="5"/>
        </w:numPr>
        <w:spacing w:before="100" w:beforeAutospacing="1" w:after="30"/>
        <w:ind w:left="1403"/>
        <w:rPr>
          <w:rFonts w:ascii="Helvetica" w:eastAsia="Times New Roman" w:hAnsi="Helvetica" w:cs="Helvetica"/>
          <w:color w:val="000000"/>
          <w:sz w:val="27"/>
          <w:szCs w:val="27"/>
          <w:lang w:eastAsia="en-NZ"/>
        </w:rPr>
      </w:pPr>
    </w:p>
    <w:p w14:paraId="1B02E490" w14:textId="77777777" w:rsidR="00D9112C" w:rsidRPr="00D9112C" w:rsidRDefault="00D9112C" w:rsidP="00D9112C">
      <w:pPr>
        <w:numPr>
          <w:ilvl w:val="0"/>
          <w:numId w:val="5"/>
        </w:numPr>
        <w:spacing w:before="100" w:beforeAutospacing="1" w:after="30"/>
        <w:ind w:left="1403"/>
        <w:rPr>
          <w:rFonts w:ascii="Helvetica" w:eastAsia="Times New Roman" w:hAnsi="Helvetica" w:cs="Helvetica"/>
          <w:color w:val="000000"/>
          <w:sz w:val="27"/>
          <w:szCs w:val="27"/>
          <w:lang w:eastAsia="en-NZ"/>
        </w:rPr>
      </w:pPr>
      <w:hyperlink r:id="rId25" w:anchor="comments" w:history="1">
        <w:r w:rsidRPr="00D9112C">
          <w:rPr>
            <w:rFonts w:ascii="Helvetica" w:eastAsia="Times New Roman" w:hAnsi="Helvetica" w:cs="Helvetica"/>
            <w:color w:val="FFFFFF"/>
            <w:sz w:val="12"/>
            <w:szCs w:val="12"/>
            <w:lang w:eastAsia="en-NZ"/>
          </w:rPr>
          <w:t>0</w:t>
        </w:r>
      </w:hyperlink>
    </w:p>
    <w:p w14:paraId="59072980" w14:textId="77777777" w:rsidR="00D9112C" w:rsidRPr="00D9112C" w:rsidRDefault="00D9112C" w:rsidP="00D9112C">
      <w:pPr>
        <w:rPr>
          <w:rFonts w:ascii="Helvetica" w:eastAsia="Times New Roman" w:hAnsi="Helvetica" w:cs="Helvetica"/>
          <w:color w:val="000000"/>
          <w:sz w:val="27"/>
          <w:szCs w:val="27"/>
          <w:lang w:eastAsia="en-NZ"/>
        </w:rPr>
      </w:pPr>
      <w:hyperlink r:id="rId26" w:anchor="comments" w:history="1">
        <w:r w:rsidRPr="00D9112C">
          <w:rPr>
            <w:rFonts w:ascii="Helvetica" w:eastAsia="Times New Roman" w:hAnsi="Helvetica" w:cs="Helvetica"/>
            <w:caps/>
            <w:color w:val="9C1A87"/>
            <w:sz w:val="26"/>
            <w:szCs w:val="26"/>
            <w:u w:val="single"/>
            <w:bdr w:val="single" w:sz="12" w:space="9" w:color="9C1A87" w:frame="1"/>
            <w:lang w:eastAsia="en-NZ"/>
          </w:rPr>
          <w:t>COMMENTS</w:t>
        </w:r>
        <w:r w:rsidRPr="00D9112C">
          <w:rPr>
            <w:rFonts w:ascii="Helvetica" w:eastAsia="Times New Roman" w:hAnsi="Helvetica" w:cs="Helvetica"/>
            <w:caps/>
            <w:color w:val="9C1A87"/>
            <w:sz w:val="16"/>
            <w:szCs w:val="16"/>
            <w:bdr w:val="single" w:sz="12" w:space="9" w:color="9C1A87" w:frame="1"/>
            <w:lang w:eastAsia="en-NZ"/>
          </w:rPr>
          <w:t>0</w:t>
        </w:r>
      </w:hyperlink>
    </w:p>
    <w:p w14:paraId="02CFEE64" w14:textId="77777777" w:rsidR="00D9112C" w:rsidRPr="00D9112C" w:rsidRDefault="00D9112C" w:rsidP="00D9112C">
      <w:pPr>
        <w:rPr>
          <w:rFonts w:ascii="inherit" w:eastAsia="Times New Roman" w:hAnsi="inherit" w:cs="Helvetica"/>
          <w:b/>
          <w:bCs/>
          <w:color w:val="748D9D"/>
          <w:sz w:val="36"/>
          <w:szCs w:val="36"/>
          <w:lang w:eastAsia="en-NZ"/>
        </w:rPr>
      </w:pPr>
      <w:r w:rsidRPr="00D9112C">
        <w:rPr>
          <w:rFonts w:ascii="inherit" w:eastAsia="Times New Roman" w:hAnsi="inherit" w:cs="Helvetica"/>
          <w:b/>
          <w:bCs/>
          <w:color w:val="748D9D"/>
          <w:sz w:val="36"/>
          <w:szCs w:val="36"/>
          <w:lang w:eastAsia="en-NZ"/>
        </w:rPr>
        <w:t xml:space="preserve">paid </w:t>
      </w:r>
      <w:proofErr w:type="spellStart"/>
      <w:r w:rsidRPr="00D9112C">
        <w:rPr>
          <w:rFonts w:ascii="inherit" w:eastAsia="Times New Roman" w:hAnsi="inherit" w:cs="Helvetica"/>
          <w:b/>
          <w:bCs/>
          <w:color w:val="748D9D"/>
          <w:sz w:val="36"/>
          <w:szCs w:val="36"/>
          <w:lang w:eastAsia="en-NZ"/>
        </w:rPr>
        <w:t>content</w:t>
      </w:r>
      <w:hyperlink r:id="rId27" w:tgtFrame="_blank" w:history="1">
        <w:r w:rsidRPr="00D9112C">
          <w:rPr>
            <w:rFonts w:ascii="inherit" w:eastAsia="Times New Roman" w:hAnsi="inherit" w:cs="Helvetica"/>
            <w:b/>
            <w:bCs/>
            <w:color w:val="0E7BC2"/>
            <w:sz w:val="36"/>
            <w:szCs w:val="36"/>
            <w:u w:val="single"/>
            <w:lang w:eastAsia="en-NZ"/>
          </w:rPr>
          <w:t>about</w:t>
        </w:r>
        <w:proofErr w:type="spellEnd"/>
        <w:r w:rsidRPr="00D9112C">
          <w:rPr>
            <w:rFonts w:ascii="inherit" w:eastAsia="Times New Roman" w:hAnsi="inherit" w:cs="Helvetica"/>
            <w:b/>
            <w:bCs/>
            <w:color w:val="0E7BC2"/>
            <w:sz w:val="36"/>
            <w:szCs w:val="36"/>
            <w:u w:val="single"/>
            <w:lang w:eastAsia="en-NZ"/>
          </w:rPr>
          <w:t xml:space="preserve"> this content</w:t>
        </w:r>
      </w:hyperlink>
    </w:p>
    <w:sectPr w:rsidR="00D9112C" w:rsidRPr="00D91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02A"/>
    <w:multiLevelType w:val="multilevel"/>
    <w:tmpl w:val="DF2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77367"/>
    <w:multiLevelType w:val="multilevel"/>
    <w:tmpl w:val="1B2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12751"/>
    <w:multiLevelType w:val="multilevel"/>
    <w:tmpl w:val="26C0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D0746"/>
    <w:multiLevelType w:val="multilevel"/>
    <w:tmpl w:val="5D8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D2879"/>
    <w:multiLevelType w:val="multilevel"/>
    <w:tmpl w:val="CE10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02049"/>
    <w:multiLevelType w:val="multilevel"/>
    <w:tmpl w:val="A5B4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517056">
    <w:abstractNumId w:val="4"/>
  </w:num>
  <w:num w:numId="2" w16cid:durableId="820123144">
    <w:abstractNumId w:val="5"/>
  </w:num>
  <w:num w:numId="3" w16cid:durableId="1877572506">
    <w:abstractNumId w:val="1"/>
  </w:num>
  <w:num w:numId="4" w16cid:durableId="61173229">
    <w:abstractNumId w:val="3"/>
  </w:num>
  <w:num w:numId="5" w16cid:durableId="1510438206">
    <w:abstractNumId w:val="0"/>
  </w:num>
  <w:num w:numId="6" w16cid:durableId="49823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2C"/>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12C"/>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3C7"/>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C90B"/>
  <w15:chartTrackingRefBased/>
  <w15:docId w15:val="{2FFA52EA-D940-485A-89B0-E2CCC479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12C"/>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D9112C"/>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4">
    <w:name w:val="heading 4"/>
    <w:basedOn w:val="Normal"/>
    <w:link w:val="Heading4Char"/>
    <w:uiPriority w:val="9"/>
    <w:qFormat/>
    <w:rsid w:val="00D9112C"/>
    <w:pPr>
      <w:spacing w:before="100" w:beforeAutospacing="1" w:after="100" w:afterAutospacing="1"/>
      <w:outlineLvl w:val="3"/>
    </w:pPr>
    <w:rPr>
      <w:rFonts w:ascii="Times New Roman" w:eastAsia="Times New Roman" w:hAnsi="Times New Roman"/>
      <w:b/>
      <w:bCs/>
      <w:color w:val="auto"/>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12C"/>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D9112C"/>
    <w:rPr>
      <w:rFonts w:ascii="Times New Roman" w:eastAsia="Times New Roman" w:hAnsi="Times New Roman"/>
      <w:b/>
      <w:bCs/>
      <w:color w:val="auto"/>
      <w:sz w:val="36"/>
      <w:szCs w:val="36"/>
      <w:lang w:eastAsia="en-NZ"/>
    </w:rPr>
  </w:style>
  <w:style w:type="character" w:customStyle="1" w:styleId="Heading4Char">
    <w:name w:val="Heading 4 Char"/>
    <w:basedOn w:val="DefaultParagraphFont"/>
    <w:link w:val="Heading4"/>
    <w:uiPriority w:val="9"/>
    <w:rsid w:val="00D9112C"/>
    <w:rPr>
      <w:rFonts w:ascii="Times New Roman" w:eastAsia="Times New Roman" w:hAnsi="Times New Roman"/>
      <w:b/>
      <w:bCs/>
      <w:color w:val="auto"/>
      <w:szCs w:val="24"/>
      <w:lang w:eastAsia="en-NZ"/>
    </w:rPr>
  </w:style>
  <w:style w:type="paragraph" w:customStyle="1" w:styleId="sics-componentmain-navigationsection">
    <w:name w:val="sics-component__main-navigation__section"/>
    <w:basedOn w:val="Normal"/>
    <w:rsid w:val="00D9112C"/>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D9112C"/>
    <w:rPr>
      <w:color w:val="0000FF"/>
      <w:u w:val="single"/>
    </w:rPr>
  </w:style>
  <w:style w:type="paragraph" w:customStyle="1" w:styleId="sics-componentad-spacecaption">
    <w:name w:val="sics-component__ad-space__caption"/>
    <w:basedOn w:val="Normal"/>
    <w:rsid w:val="00D9112C"/>
    <w:pPr>
      <w:spacing w:before="100" w:beforeAutospacing="1" w:after="100" w:afterAutospacing="1"/>
    </w:pPr>
    <w:rPr>
      <w:rFonts w:ascii="Times New Roman" w:eastAsia="Times New Roman" w:hAnsi="Times New Roman"/>
      <w:color w:val="auto"/>
      <w:szCs w:val="24"/>
      <w:lang w:eastAsia="en-NZ"/>
    </w:rPr>
  </w:style>
  <w:style w:type="paragraph" w:customStyle="1" w:styleId="ob-dynamic-rec-container">
    <w:name w:val="ob-dynamic-rec-container"/>
    <w:basedOn w:val="Normal"/>
    <w:rsid w:val="00D9112C"/>
    <w:pPr>
      <w:spacing w:before="100" w:beforeAutospacing="1" w:after="100" w:afterAutospacing="1"/>
    </w:pPr>
    <w:rPr>
      <w:rFonts w:ascii="Times New Roman" w:eastAsia="Times New Roman" w:hAnsi="Times New Roman"/>
      <w:color w:val="auto"/>
      <w:szCs w:val="24"/>
      <w:lang w:eastAsia="en-NZ"/>
    </w:rPr>
  </w:style>
  <w:style w:type="character" w:customStyle="1" w:styleId="ob-unit">
    <w:name w:val="ob-unit"/>
    <w:basedOn w:val="DefaultParagraphFont"/>
    <w:rsid w:val="00D9112C"/>
  </w:style>
  <w:style w:type="character" w:customStyle="1" w:styleId="aboutthiscontent">
    <w:name w:val="about_this_content"/>
    <w:basedOn w:val="DefaultParagraphFont"/>
    <w:rsid w:val="00D9112C"/>
  </w:style>
  <w:style w:type="character" w:customStyle="1" w:styleId="sics-componentbylineauthor">
    <w:name w:val="sics-component__byline__author"/>
    <w:basedOn w:val="DefaultParagraphFont"/>
    <w:rsid w:val="00D9112C"/>
  </w:style>
  <w:style w:type="character" w:customStyle="1" w:styleId="sics-componentbylinedate">
    <w:name w:val="sics-component__byline__date"/>
    <w:basedOn w:val="DefaultParagraphFont"/>
    <w:rsid w:val="00D9112C"/>
  </w:style>
  <w:style w:type="character" w:customStyle="1" w:styleId="coral-count-number">
    <w:name w:val="coral-count-number"/>
    <w:basedOn w:val="DefaultParagraphFont"/>
    <w:rsid w:val="00D9112C"/>
  </w:style>
  <w:style w:type="character" w:customStyle="1" w:styleId="vjs-control-text">
    <w:name w:val="vjs-control-text"/>
    <w:basedOn w:val="DefaultParagraphFont"/>
    <w:rsid w:val="00D9112C"/>
  </w:style>
  <w:style w:type="character" w:customStyle="1" w:styleId="vjs-current-time-display">
    <w:name w:val="vjs-current-time-display"/>
    <w:basedOn w:val="DefaultParagraphFont"/>
    <w:rsid w:val="00D9112C"/>
  </w:style>
  <w:style w:type="character" w:customStyle="1" w:styleId="vjs-duration-display">
    <w:name w:val="vjs-duration-display"/>
    <w:basedOn w:val="DefaultParagraphFont"/>
    <w:rsid w:val="00D9112C"/>
  </w:style>
  <w:style w:type="character" w:customStyle="1" w:styleId="vjs-control-text-loaded-percentage">
    <w:name w:val="vjs-control-text-loaded-percentage"/>
    <w:basedOn w:val="DefaultParagraphFont"/>
    <w:rsid w:val="00D9112C"/>
  </w:style>
  <w:style w:type="character" w:styleId="HTMLCite">
    <w:name w:val="HTML Cite"/>
    <w:basedOn w:val="DefaultParagraphFont"/>
    <w:uiPriority w:val="99"/>
    <w:semiHidden/>
    <w:unhideWhenUsed/>
    <w:rsid w:val="00D9112C"/>
    <w:rPr>
      <w:i/>
      <w:iCs/>
    </w:rPr>
  </w:style>
  <w:style w:type="paragraph" w:customStyle="1" w:styleId="sics-componenthtml-injector">
    <w:name w:val="sics-component__html-injector"/>
    <w:basedOn w:val="Normal"/>
    <w:rsid w:val="00D9112C"/>
    <w:pPr>
      <w:spacing w:before="100" w:beforeAutospacing="1" w:after="100" w:afterAutospacing="1"/>
    </w:pPr>
    <w:rPr>
      <w:rFonts w:ascii="Times New Roman" w:eastAsia="Times New Roman" w:hAnsi="Times New Roman"/>
      <w:color w:val="auto"/>
      <w:szCs w:val="24"/>
      <w:lang w:eastAsia="en-NZ"/>
    </w:rPr>
  </w:style>
  <w:style w:type="character" w:styleId="Emphasis">
    <w:name w:val="Emphasis"/>
    <w:basedOn w:val="DefaultParagraphFont"/>
    <w:uiPriority w:val="20"/>
    <w:qFormat/>
    <w:rsid w:val="00D9112C"/>
    <w:rPr>
      <w:i/>
      <w:iCs/>
    </w:rPr>
  </w:style>
  <w:style w:type="character" w:styleId="Strong">
    <w:name w:val="Strong"/>
    <w:basedOn w:val="DefaultParagraphFont"/>
    <w:uiPriority w:val="22"/>
    <w:qFormat/>
    <w:rsid w:val="00D9112C"/>
    <w:rPr>
      <w:b/>
      <w:bCs/>
    </w:rPr>
  </w:style>
  <w:style w:type="character" w:customStyle="1" w:styleId="bylinetext-blue">
    <w:name w:val="bylinetext-blue"/>
    <w:basedOn w:val="DefaultParagraphFont"/>
    <w:rsid w:val="00D9112C"/>
  </w:style>
  <w:style w:type="character" w:customStyle="1" w:styleId="bylinetext-bold">
    <w:name w:val="bylinetext-bold"/>
    <w:basedOn w:val="DefaultParagraphFont"/>
    <w:rsid w:val="00D9112C"/>
  </w:style>
  <w:style w:type="character" w:customStyle="1" w:styleId="ob-grid-header-text">
    <w:name w:val="ob-grid-header-text"/>
    <w:basedOn w:val="DefaultParagraphFont"/>
    <w:rsid w:val="00D9112C"/>
  </w:style>
  <w:style w:type="paragraph" w:customStyle="1" w:styleId="sics-componentmost-popularlist-item">
    <w:name w:val="sics-component__most-popular__list-item"/>
    <w:basedOn w:val="Normal"/>
    <w:rsid w:val="00D9112C"/>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footerlink">
    <w:name w:val="sics-component__footer__link"/>
    <w:basedOn w:val="DefaultParagraphFont"/>
    <w:rsid w:val="00D9112C"/>
  </w:style>
  <w:style w:type="paragraph" w:customStyle="1" w:styleId="sics-componentcopyrightstuff--notice">
    <w:name w:val="sics-component__copyright__stuff--notice"/>
    <w:basedOn w:val="Normal"/>
    <w:rsid w:val="00D9112C"/>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3971">
      <w:bodyDiv w:val="1"/>
      <w:marLeft w:val="0"/>
      <w:marRight w:val="0"/>
      <w:marTop w:val="0"/>
      <w:marBottom w:val="0"/>
      <w:divBdr>
        <w:top w:val="none" w:sz="0" w:space="0" w:color="auto"/>
        <w:left w:val="none" w:sz="0" w:space="0" w:color="auto"/>
        <w:bottom w:val="none" w:sz="0" w:space="0" w:color="auto"/>
        <w:right w:val="none" w:sz="0" w:space="0" w:color="auto"/>
      </w:divBdr>
      <w:divsChild>
        <w:div w:id="1706516538">
          <w:marLeft w:val="0"/>
          <w:marRight w:val="0"/>
          <w:marTop w:val="0"/>
          <w:marBottom w:val="0"/>
          <w:divBdr>
            <w:top w:val="none" w:sz="0" w:space="0" w:color="auto"/>
            <w:left w:val="none" w:sz="0" w:space="0" w:color="auto"/>
            <w:bottom w:val="none" w:sz="0" w:space="0" w:color="auto"/>
            <w:right w:val="none" w:sz="0" w:space="0" w:color="auto"/>
          </w:divBdr>
          <w:divsChild>
            <w:div w:id="587538361">
              <w:marLeft w:val="0"/>
              <w:marRight w:val="0"/>
              <w:marTop w:val="0"/>
              <w:marBottom w:val="0"/>
              <w:divBdr>
                <w:top w:val="none" w:sz="0" w:space="0" w:color="auto"/>
                <w:left w:val="none" w:sz="0" w:space="0" w:color="auto"/>
                <w:bottom w:val="none" w:sz="0" w:space="0" w:color="auto"/>
                <w:right w:val="none" w:sz="0" w:space="0" w:color="auto"/>
              </w:divBdr>
              <w:divsChild>
                <w:div w:id="17659243">
                  <w:marLeft w:val="0"/>
                  <w:marRight w:val="0"/>
                  <w:marTop w:val="0"/>
                  <w:marBottom w:val="0"/>
                  <w:divBdr>
                    <w:top w:val="none" w:sz="0" w:space="0" w:color="auto"/>
                    <w:left w:val="none" w:sz="0" w:space="0" w:color="auto"/>
                    <w:bottom w:val="none" w:sz="0" w:space="0" w:color="auto"/>
                    <w:right w:val="none" w:sz="0" w:space="0" w:color="auto"/>
                  </w:divBdr>
                  <w:divsChild>
                    <w:div w:id="215899363">
                      <w:marLeft w:val="0"/>
                      <w:marRight w:val="0"/>
                      <w:marTop w:val="0"/>
                      <w:marBottom w:val="0"/>
                      <w:divBdr>
                        <w:top w:val="none" w:sz="0" w:space="0" w:color="auto"/>
                        <w:left w:val="none" w:sz="0" w:space="0" w:color="auto"/>
                        <w:bottom w:val="none" w:sz="0" w:space="0" w:color="auto"/>
                        <w:right w:val="none" w:sz="0" w:space="0" w:color="auto"/>
                      </w:divBdr>
                      <w:divsChild>
                        <w:div w:id="1441991507">
                          <w:marLeft w:val="0"/>
                          <w:marRight w:val="0"/>
                          <w:marTop w:val="0"/>
                          <w:marBottom w:val="0"/>
                          <w:divBdr>
                            <w:top w:val="none" w:sz="0" w:space="0" w:color="auto"/>
                            <w:left w:val="none" w:sz="0" w:space="0" w:color="auto"/>
                            <w:bottom w:val="none" w:sz="0" w:space="0" w:color="auto"/>
                            <w:right w:val="none" w:sz="0" w:space="0" w:color="auto"/>
                          </w:divBdr>
                        </w:div>
                        <w:div w:id="1614248402">
                          <w:marLeft w:val="0"/>
                          <w:marRight w:val="0"/>
                          <w:marTop w:val="0"/>
                          <w:marBottom w:val="0"/>
                          <w:divBdr>
                            <w:top w:val="none" w:sz="0" w:space="0" w:color="auto"/>
                            <w:left w:val="single" w:sz="6" w:space="7" w:color="D1D6DA"/>
                            <w:bottom w:val="none" w:sz="0" w:space="0" w:color="auto"/>
                            <w:right w:val="single" w:sz="6" w:space="7" w:color="D1D6DA"/>
                          </w:divBdr>
                        </w:div>
                        <w:div w:id="6973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8091">
              <w:marLeft w:val="0"/>
              <w:marRight w:val="0"/>
              <w:marTop w:val="750"/>
              <w:marBottom w:val="450"/>
              <w:divBdr>
                <w:top w:val="none" w:sz="0" w:space="0" w:color="auto"/>
                <w:left w:val="none" w:sz="0" w:space="0" w:color="auto"/>
                <w:bottom w:val="none" w:sz="0" w:space="0" w:color="auto"/>
                <w:right w:val="none" w:sz="0" w:space="0" w:color="auto"/>
              </w:divBdr>
              <w:divsChild>
                <w:div w:id="1590894259">
                  <w:marLeft w:val="0"/>
                  <w:marRight w:val="0"/>
                  <w:marTop w:val="0"/>
                  <w:marBottom w:val="0"/>
                  <w:divBdr>
                    <w:top w:val="none" w:sz="0" w:space="0" w:color="auto"/>
                    <w:left w:val="none" w:sz="0" w:space="0" w:color="auto"/>
                    <w:bottom w:val="none" w:sz="0" w:space="0" w:color="auto"/>
                    <w:right w:val="none" w:sz="0" w:space="0" w:color="auto"/>
                  </w:divBdr>
                  <w:divsChild>
                    <w:div w:id="963585886">
                      <w:marLeft w:val="0"/>
                      <w:marRight w:val="0"/>
                      <w:marTop w:val="0"/>
                      <w:marBottom w:val="0"/>
                      <w:divBdr>
                        <w:top w:val="none" w:sz="0" w:space="0" w:color="auto"/>
                        <w:left w:val="none" w:sz="0" w:space="0" w:color="auto"/>
                        <w:bottom w:val="none" w:sz="0" w:space="0" w:color="auto"/>
                        <w:right w:val="none" w:sz="0" w:space="0" w:color="auto"/>
                      </w:divBdr>
                      <w:divsChild>
                        <w:div w:id="5313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673">
              <w:marLeft w:val="0"/>
              <w:marRight w:val="0"/>
              <w:marTop w:val="0"/>
              <w:marBottom w:val="0"/>
              <w:divBdr>
                <w:top w:val="none" w:sz="0" w:space="0" w:color="auto"/>
                <w:left w:val="none" w:sz="0" w:space="0" w:color="auto"/>
                <w:bottom w:val="none" w:sz="0" w:space="0" w:color="auto"/>
                <w:right w:val="none" w:sz="0" w:space="0" w:color="auto"/>
              </w:divBdr>
              <w:divsChild>
                <w:div w:id="615524247">
                  <w:marLeft w:val="0"/>
                  <w:marRight w:val="0"/>
                  <w:marTop w:val="0"/>
                  <w:marBottom w:val="0"/>
                  <w:divBdr>
                    <w:top w:val="none" w:sz="0" w:space="0" w:color="auto"/>
                    <w:left w:val="none" w:sz="0" w:space="0" w:color="auto"/>
                    <w:bottom w:val="none" w:sz="0" w:space="0" w:color="auto"/>
                    <w:right w:val="none" w:sz="0" w:space="0" w:color="auto"/>
                  </w:divBdr>
                  <w:divsChild>
                    <w:div w:id="225649385">
                      <w:marLeft w:val="0"/>
                      <w:marRight w:val="172"/>
                      <w:marTop w:val="0"/>
                      <w:marBottom w:val="300"/>
                      <w:divBdr>
                        <w:top w:val="none" w:sz="0" w:space="0" w:color="auto"/>
                        <w:left w:val="none" w:sz="0" w:space="0" w:color="auto"/>
                        <w:bottom w:val="none" w:sz="0" w:space="0" w:color="auto"/>
                        <w:right w:val="none" w:sz="0" w:space="0" w:color="auto"/>
                      </w:divBdr>
                      <w:divsChild>
                        <w:div w:id="1710911172">
                          <w:marLeft w:val="0"/>
                          <w:marRight w:val="0"/>
                          <w:marTop w:val="0"/>
                          <w:marBottom w:val="195"/>
                          <w:divBdr>
                            <w:top w:val="none" w:sz="0" w:space="0" w:color="auto"/>
                            <w:left w:val="none" w:sz="0" w:space="0" w:color="auto"/>
                            <w:bottom w:val="single" w:sz="6" w:space="3" w:color="748D9D"/>
                            <w:right w:val="none" w:sz="0" w:space="0" w:color="auto"/>
                          </w:divBdr>
                        </w:div>
                      </w:divsChild>
                    </w:div>
                    <w:div w:id="1241521546">
                      <w:marLeft w:val="0"/>
                      <w:marRight w:val="0"/>
                      <w:marTop w:val="0"/>
                      <w:marBottom w:val="0"/>
                      <w:divBdr>
                        <w:top w:val="none" w:sz="0" w:space="0" w:color="auto"/>
                        <w:left w:val="none" w:sz="0" w:space="0" w:color="auto"/>
                        <w:bottom w:val="none" w:sz="0" w:space="0" w:color="auto"/>
                        <w:right w:val="none" w:sz="0" w:space="0" w:color="auto"/>
                      </w:divBdr>
                      <w:divsChild>
                        <w:div w:id="1664166852">
                          <w:marLeft w:val="0"/>
                          <w:marRight w:val="0"/>
                          <w:marTop w:val="0"/>
                          <w:marBottom w:val="195"/>
                          <w:divBdr>
                            <w:top w:val="none" w:sz="0" w:space="0" w:color="auto"/>
                            <w:left w:val="none" w:sz="0" w:space="0" w:color="auto"/>
                            <w:bottom w:val="single" w:sz="6" w:space="3" w:color="748D9D"/>
                            <w:right w:val="none" w:sz="0" w:space="0" w:color="auto"/>
                          </w:divBdr>
                        </w:div>
                      </w:divsChild>
                    </w:div>
                    <w:div w:id="14007112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48069384">
              <w:marLeft w:val="0"/>
              <w:marRight w:val="0"/>
              <w:marTop w:val="0"/>
              <w:marBottom w:val="0"/>
              <w:divBdr>
                <w:top w:val="none" w:sz="0" w:space="0" w:color="auto"/>
                <w:left w:val="none" w:sz="0" w:space="0" w:color="auto"/>
                <w:bottom w:val="none" w:sz="0" w:space="0" w:color="auto"/>
                <w:right w:val="none" w:sz="0" w:space="0" w:color="auto"/>
              </w:divBdr>
              <w:divsChild>
                <w:div w:id="610627933">
                  <w:marLeft w:val="0"/>
                  <w:marRight w:val="0"/>
                  <w:marTop w:val="0"/>
                  <w:marBottom w:val="0"/>
                  <w:divBdr>
                    <w:top w:val="none" w:sz="0" w:space="0" w:color="auto"/>
                    <w:left w:val="none" w:sz="0" w:space="0" w:color="auto"/>
                    <w:bottom w:val="none" w:sz="0" w:space="0" w:color="auto"/>
                    <w:right w:val="none" w:sz="0" w:space="0" w:color="auto"/>
                  </w:divBdr>
                  <w:divsChild>
                    <w:div w:id="340471375">
                      <w:marLeft w:val="0"/>
                      <w:marRight w:val="0"/>
                      <w:marTop w:val="0"/>
                      <w:marBottom w:val="0"/>
                      <w:divBdr>
                        <w:top w:val="none" w:sz="0" w:space="0" w:color="auto"/>
                        <w:left w:val="none" w:sz="0" w:space="0" w:color="auto"/>
                        <w:bottom w:val="none" w:sz="0" w:space="0" w:color="auto"/>
                        <w:right w:val="none" w:sz="0" w:space="0" w:color="auto"/>
                      </w:divBdr>
                      <w:divsChild>
                        <w:div w:id="1049500961">
                          <w:marLeft w:val="255"/>
                          <w:marRight w:val="255"/>
                          <w:marTop w:val="0"/>
                          <w:marBottom w:val="0"/>
                          <w:divBdr>
                            <w:top w:val="none" w:sz="0" w:space="0" w:color="auto"/>
                            <w:left w:val="none" w:sz="0" w:space="0" w:color="auto"/>
                            <w:bottom w:val="none" w:sz="0" w:space="0" w:color="auto"/>
                            <w:right w:val="none" w:sz="0" w:space="0" w:color="auto"/>
                          </w:divBdr>
                        </w:div>
                        <w:div w:id="2037462543">
                          <w:marLeft w:val="255"/>
                          <w:marRight w:val="255"/>
                          <w:marTop w:val="0"/>
                          <w:marBottom w:val="300"/>
                          <w:divBdr>
                            <w:top w:val="none" w:sz="0" w:space="0" w:color="auto"/>
                            <w:left w:val="none" w:sz="0" w:space="0" w:color="auto"/>
                            <w:bottom w:val="none" w:sz="0" w:space="0" w:color="auto"/>
                            <w:right w:val="none" w:sz="0" w:space="0" w:color="auto"/>
                          </w:divBdr>
                          <w:divsChild>
                            <w:div w:id="450591301">
                              <w:marLeft w:val="0"/>
                              <w:marRight w:val="255"/>
                              <w:marTop w:val="0"/>
                              <w:marBottom w:val="0"/>
                              <w:divBdr>
                                <w:top w:val="none" w:sz="0" w:space="0" w:color="auto"/>
                                <w:left w:val="none" w:sz="0" w:space="0" w:color="auto"/>
                                <w:bottom w:val="none" w:sz="0" w:space="0" w:color="auto"/>
                                <w:right w:val="none" w:sz="0" w:space="0" w:color="auto"/>
                              </w:divBdr>
                            </w:div>
                          </w:divsChild>
                        </w:div>
                        <w:div w:id="272202467">
                          <w:marLeft w:val="383"/>
                          <w:marRight w:val="383"/>
                          <w:marTop w:val="0"/>
                          <w:marBottom w:val="0"/>
                          <w:divBdr>
                            <w:top w:val="none" w:sz="0" w:space="0" w:color="auto"/>
                            <w:left w:val="none" w:sz="0" w:space="0" w:color="auto"/>
                            <w:bottom w:val="none" w:sz="0" w:space="0" w:color="auto"/>
                            <w:right w:val="none" w:sz="0" w:space="0" w:color="auto"/>
                          </w:divBdr>
                          <w:divsChild>
                            <w:div w:id="1979214586">
                              <w:marLeft w:val="0"/>
                              <w:marRight w:val="0"/>
                              <w:marTop w:val="0"/>
                              <w:marBottom w:val="360"/>
                              <w:divBdr>
                                <w:top w:val="none" w:sz="0" w:space="0" w:color="auto"/>
                                <w:left w:val="none" w:sz="0" w:space="0" w:color="auto"/>
                                <w:bottom w:val="none" w:sz="0" w:space="0" w:color="auto"/>
                                <w:right w:val="none" w:sz="0" w:space="0" w:color="auto"/>
                              </w:divBdr>
                              <w:divsChild>
                                <w:div w:id="1664309846">
                                  <w:marLeft w:val="0"/>
                                  <w:marRight w:val="0"/>
                                  <w:marTop w:val="0"/>
                                  <w:marBottom w:val="0"/>
                                  <w:divBdr>
                                    <w:top w:val="none" w:sz="0" w:space="0" w:color="auto"/>
                                    <w:left w:val="none" w:sz="0" w:space="0" w:color="auto"/>
                                    <w:bottom w:val="none" w:sz="0" w:space="0" w:color="auto"/>
                                    <w:right w:val="none" w:sz="0" w:space="0" w:color="auto"/>
                                  </w:divBdr>
                                  <w:divsChild>
                                    <w:div w:id="588775767">
                                      <w:marLeft w:val="0"/>
                                      <w:marRight w:val="0"/>
                                      <w:marTop w:val="0"/>
                                      <w:marBottom w:val="0"/>
                                      <w:divBdr>
                                        <w:top w:val="none" w:sz="0" w:space="0" w:color="auto"/>
                                        <w:left w:val="none" w:sz="0" w:space="0" w:color="auto"/>
                                        <w:bottom w:val="none" w:sz="0" w:space="0" w:color="auto"/>
                                        <w:right w:val="none" w:sz="0" w:space="0" w:color="auto"/>
                                      </w:divBdr>
                                      <w:divsChild>
                                        <w:div w:id="668605486">
                                          <w:marLeft w:val="0"/>
                                          <w:marRight w:val="0"/>
                                          <w:marTop w:val="0"/>
                                          <w:marBottom w:val="0"/>
                                          <w:divBdr>
                                            <w:top w:val="none" w:sz="0" w:space="0" w:color="auto"/>
                                            <w:left w:val="none" w:sz="0" w:space="0" w:color="auto"/>
                                            <w:bottom w:val="none" w:sz="0" w:space="0" w:color="auto"/>
                                            <w:right w:val="none" w:sz="0" w:space="0" w:color="auto"/>
                                          </w:divBdr>
                                          <w:divsChild>
                                            <w:div w:id="829443906">
                                              <w:marLeft w:val="0"/>
                                              <w:marRight w:val="0"/>
                                              <w:marTop w:val="0"/>
                                              <w:marBottom w:val="0"/>
                                              <w:divBdr>
                                                <w:top w:val="none" w:sz="0" w:space="0" w:color="auto"/>
                                                <w:left w:val="none" w:sz="0" w:space="0" w:color="auto"/>
                                                <w:bottom w:val="none" w:sz="0" w:space="0" w:color="auto"/>
                                                <w:right w:val="none" w:sz="0" w:space="0" w:color="auto"/>
                                              </w:divBdr>
                                              <w:divsChild>
                                                <w:div w:id="1716852114">
                                                  <w:marLeft w:val="240"/>
                                                  <w:marRight w:val="0"/>
                                                  <w:marTop w:val="0"/>
                                                  <w:marBottom w:val="0"/>
                                                  <w:divBdr>
                                                    <w:top w:val="none" w:sz="0" w:space="0" w:color="auto"/>
                                                    <w:left w:val="none" w:sz="0" w:space="0" w:color="auto"/>
                                                    <w:bottom w:val="none" w:sz="0" w:space="0" w:color="auto"/>
                                                    <w:right w:val="none" w:sz="0" w:space="0" w:color="auto"/>
                                                  </w:divBdr>
                                                </w:div>
                                                <w:div w:id="535433345">
                                                  <w:marLeft w:val="0"/>
                                                  <w:marRight w:val="0"/>
                                                  <w:marTop w:val="0"/>
                                                  <w:marBottom w:val="0"/>
                                                  <w:divBdr>
                                                    <w:top w:val="none" w:sz="0" w:space="0" w:color="auto"/>
                                                    <w:left w:val="none" w:sz="0" w:space="0" w:color="auto"/>
                                                    <w:bottom w:val="none" w:sz="0" w:space="0" w:color="auto"/>
                                                    <w:right w:val="none" w:sz="0" w:space="0" w:color="auto"/>
                                                  </w:divBdr>
                                                </w:div>
                                                <w:div w:id="91779814">
                                                  <w:marLeft w:val="0"/>
                                                  <w:marRight w:val="0"/>
                                                  <w:marTop w:val="0"/>
                                                  <w:marBottom w:val="0"/>
                                                  <w:divBdr>
                                                    <w:top w:val="none" w:sz="0" w:space="0" w:color="auto"/>
                                                    <w:left w:val="none" w:sz="0" w:space="0" w:color="auto"/>
                                                    <w:bottom w:val="none" w:sz="0" w:space="0" w:color="auto"/>
                                                    <w:right w:val="none" w:sz="0" w:space="0" w:color="auto"/>
                                                  </w:divBdr>
                                                  <w:divsChild>
                                                    <w:div w:id="1048800264">
                                                      <w:marLeft w:val="0"/>
                                                      <w:marRight w:val="0"/>
                                                      <w:marTop w:val="0"/>
                                                      <w:marBottom w:val="0"/>
                                                      <w:divBdr>
                                                        <w:top w:val="none" w:sz="0" w:space="0" w:color="auto"/>
                                                        <w:left w:val="none" w:sz="0" w:space="0" w:color="auto"/>
                                                        <w:bottom w:val="none" w:sz="0" w:space="0" w:color="auto"/>
                                                        <w:right w:val="none" w:sz="0" w:space="0" w:color="auto"/>
                                                      </w:divBdr>
                                                    </w:div>
                                                  </w:divsChild>
                                                </w:div>
                                                <w:div w:id="2811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207">
                                  <w:marLeft w:val="0"/>
                                  <w:marRight w:val="0"/>
                                  <w:marTop w:val="0"/>
                                  <w:marBottom w:val="75"/>
                                  <w:divBdr>
                                    <w:top w:val="none" w:sz="0" w:space="0" w:color="auto"/>
                                    <w:left w:val="none" w:sz="0" w:space="0" w:color="auto"/>
                                    <w:bottom w:val="none" w:sz="0" w:space="0" w:color="auto"/>
                                    <w:right w:val="none" w:sz="0" w:space="0" w:color="auto"/>
                                  </w:divBdr>
                                </w:div>
                                <w:div w:id="805585761">
                                  <w:marLeft w:val="0"/>
                                  <w:marRight w:val="0"/>
                                  <w:marTop w:val="0"/>
                                  <w:marBottom w:val="0"/>
                                  <w:divBdr>
                                    <w:top w:val="none" w:sz="0" w:space="0" w:color="auto"/>
                                    <w:left w:val="none" w:sz="0" w:space="0" w:color="auto"/>
                                    <w:bottom w:val="single" w:sz="6" w:space="7" w:color="EBEEF0"/>
                                    <w:right w:val="none" w:sz="0" w:space="0" w:color="auto"/>
                                  </w:divBdr>
                                </w:div>
                              </w:divsChild>
                            </w:div>
                            <w:div w:id="501552873">
                              <w:marLeft w:val="0"/>
                              <w:marRight w:val="0"/>
                              <w:marTop w:val="0"/>
                              <w:marBottom w:val="75"/>
                              <w:divBdr>
                                <w:top w:val="none" w:sz="0" w:space="0" w:color="auto"/>
                                <w:left w:val="none" w:sz="0" w:space="0" w:color="auto"/>
                                <w:bottom w:val="none" w:sz="0" w:space="0" w:color="auto"/>
                                <w:right w:val="none" w:sz="0" w:space="0" w:color="auto"/>
                              </w:divBdr>
                            </w:div>
                            <w:div w:id="1691027173">
                              <w:marLeft w:val="0"/>
                              <w:marRight w:val="0"/>
                              <w:marTop w:val="0"/>
                              <w:marBottom w:val="0"/>
                              <w:divBdr>
                                <w:top w:val="none" w:sz="0" w:space="0" w:color="auto"/>
                                <w:left w:val="none" w:sz="0" w:space="0" w:color="auto"/>
                                <w:bottom w:val="single" w:sz="6" w:space="7" w:color="EBEEF0"/>
                                <w:right w:val="none" w:sz="0" w:space="0" w:color="auto"/>
                              </w:divBdr>
                            </w:div>
                            <w:div w:id="231701652">
                              <w:marLeft w:val="0"/>
                              <w:marRight w:val="0"/>
                              <w:marTop w:val="0"/>
                              <w:marBottom w:val="225"/>
                              <w:divBdr>
                                <w:top w:val="single" w:sz="6" w:space="0" w:color="E1E1E1"/>
                                <w:left w:val="none" w:sz="0" w:space="0" w:color="auto"/>
                                <w:bottom w:val="single" w:sz="6" w:space="0" w:color="E1E1E1"/>
                                <w:right w:val="none" w:sz="0" w:space="0" w:color="auto"/>
                              </w:divBdr>
                              <w:divsChild>
                                <w:div w:id="2010330112">
                                  <w:marLeft w:val="0"/>
                                  <w:marRight w:val="0"/>
                                  <w:marTop w:val="150"/>
                                  <w:marBottom w:val="450"/>
                                  <w:divBdr>
                                    <w:top w:val="none" w:sz="0" w:space="0" w:color="auto"/>
                                    <w:left w:val="none" w:sz="0" w:space="0" w:color="auto"/>
                                    <w:bottom w:val="none" w:sz="0" w:space="0" w:color="auto"/>
                                    <w:right w:val="none" w:sz="0" w:space="0" w:color="auto"/>
                                  </w:divBdr>
                                </w:div>
                              </w:divsChild>
                            </w:div>
                            <w:div w:id="1866671537">
                              <w:marLeft w:val="0"/>
                              <w:marRight w:val="0"/>
                              <w:marTop w:val="0"/>
                              <w:marBottom w:val="423"/>
                              <w:divBdr>
                                <w:top w:val="none" w:sz="0" w:space="0" w:color="auto"/>
                                <w:left w:val="none" w:sz="0" w:space="0" w:color="auto"/>
                                <w:bottom w:val="none" w:sz="0" w:space="0" w:color="auto"/>
                                <w:right w:val="none" w:sz="0" w:space="0" w:color="auto"/>
                              </w:divBdr>
                              <w:divsChild>
                                <w:div w:id="1881822183">
                                  <w:marLeft w:val="0"/>
                                  <w:marRight w:val="0"/>
                                  <w:marTop w:val="0"/>
                                  <w:marBottom w:val="0"/>
                                  <w:divBdr>
                                    <w:top w:val="none" w:sz="0" w:space="0" w:color="auto"/>
                                    <w:left w:val="none" w:sz="0" w:space="0" w:color="auto"/>
                                    <w:bottom w:val="none" w:sz="0" w:space="0" w:color="auto"/>
                                    <w:right w:val="none" w:sz="0" w:space="0" w:color="auto"/>
                                  </w:divBdr>
                                </w:div>
                              </w:divsChild>
                            </w:div>
                            <w:div w:id="1518229447">
                              <w:marLeft w:val="0"/>
                              <w:marRight w:val="0"/>
                              <w:marTop w:val="0"/>
                              <w:marBottom w:val="225"/>
                              <w:divBdr>
                                <w:top w:val="single" w:sz="6" w:space="0" w:color="E1E1E1"/>
                                <w:left w:val="none" w:sz="0" w:space="0" w:color="auto"/>
                                <w:bottom w:val="single" w:sz="6" w:space="0" w:color="E1E1E1"/>
                                <w:right w:val="none" w:sz="0" w:space="0" w:color="auto"/>
                              </w:divBdr>
                              <w:divsChild>
                                <w:div w:id="20253569">
                                  <w:marLeft w:val="0"/>
                                  <w:marRight w:val="0"/>
                                  <w:marTop w:val="150"/>
                                  <w:marBottom w:val="450"/>
                                  <w:divBdr>
                                    <w:top w:val="none" w:sz="0" w:space="0" w:color="auto"/>
                                    <w:left w:val="none" w:sz="0" w:space="0" w:color="auto"/>
                                    <w:bottom w:val="none" w:sz="0" w:space="0" w:color="auto"/>
                                    <w:right w:val="none" w:sz="0" w:space="0" w:color="auto"/>
                                  </w:divBdr>
                                </w:div>
                              </w:divsChild>
                            </w:div>
                            <w:div w:id="184253110">
                              <w:marLeft w:val="0"/>
                              <w:marRight w:val="0"/>
                              <w:marTop w:val="0"/>
                              <w:marBottom w:val="75"/>
                              <w:divBdr>
                                <w:top w:val="none" w:sz="0" w:space="0" w:color="auto"/>
                                <w:left w:val="none" w:sz="0" w:space="0" w:color="auto"/>
                                <w:bottom w:val="none" w:sz="0" w:space="0" w:color="auto"/>
                                <w:right w:val="none" w:sz="0" w:space="0" w:color="auto"/>
                              </w:divBdr>
                            </w:div>
                            <w:div w:id="1006395995">
                              <w:marLeft w:val="0"/>
                              <w:marRight w:val="0"/>
                              <w:marTop w:val="0"/>
                              <w:marBottom w:val="0"/>
                              <w:divBdr>
                                <w:top w:val="none" w:sz="0" w:space="0" w:color="auto"/>
                                <w:left w:val="none" w:sz="0" w:space="0" w:color="auto"/>
                                <w:bottom w:val="single" w:sz="6" w:space="7" w:color="EBEEF0"/>
                                <w:right w:val="none" w:sz="0" w:space="0" w:color="auto"/>
                              </w:divBdr>
                            </w:div>
                            <w:div w:id="1466964414">
                              <w:marLeft w:val="0"/>
                              <w:marRight w:val="0"/>
                              <w:marTop w:val="0"/>
                              <w:marBottom w:val="75"/>
                              <w:divBdr>
                                <w:top w:val="none" w:sz="0" w:space="0" w:color="auto"/>
                                <w:left w:val="none" w:sz="0" w:space="0" w:color="auto"/>
                                <w:bottom w:val="none" w:sz="0" w:space="0" w:color="auto"/>
                                <w:right w:val="none" w:sz="0" w:space="0" w:color="auto"/>
                              </w:divBdr>
                            </w:div>
                            <w:div w:id="620960647">
                              <w:marLeft w:val="0"/>
                              <w:marRight w:val="0"/>
                              <w:marTop w:val="0"/>
                              <w:marBottom w:val="0"/>
                              <w:divBdr>
                                <w:top w:val="none" w:sz="0" w:space="0" w:color="auto"/>
                                <w:left w:val="none" w:sz="0" w:space="0" w:color="auto"/>
                                <w:bottom w:val="single" w:sz="6" w:space="7" w:color="EBEEF0"/>
                                <w:right w:val="none" w:sz="0" w:space="0" w:color="auto"/>
                              </w:divBdr>
                            </w:div>
                            <w:div w:id="2077971170">
                              <w:marLeft w:val="0"/>
                              <w:marRight w:val="0"/>
                              <w:marTop w:val="0"/>
                              <w:marBottom w:val="225"/>
                              <w:divBdr>
                                <w:top w:val="single" w:sz="6" w:space="0" w:color="E1E1E1"/>
                                <w:left w:val="none" w:sz="0" w:space="0" w:color="auto"/>
                                <w:bottom w:val="single" w:sz="6" w:space="0" w:color="E1E1E1"/>
                                <w:right w:val="none" w:sz="0" w:space="0" w:color="auto"/>
                              </w:divBdr>
                              <w:divsChild>
                                <w:div w:id="458765963">
                                  <w:marLeft w:val="0"/>
                                  <w:marRight w:val="0"/>
                                  <w:marTop w:val="150"/>
                                  <w:marBottom w:val="450"/>
                                  <w:divBdr>
                                    <w:top w:val="none" w:sz="0" w:space="0" w:color="auto"/>
                                    <w:left w:val="none" w:sz="0" w:space="0" w:color="auto"/>
                                    <w:bottom w:val="none" w:sz="0" w:space="0" w:color="auto"/>
                                    <w:right w:val="none" w:sz="0" w:space="0" w:color="auto"/>
                                  </w:divBdr>
                                </w:div>
                              </w:divsChild>
                            </w:div>
                            <w:div w:id="1420833945">
                              <w:marLeft w:val="0"/>
                              <w:marRight w:val="0"/>
                              <w:marTop w:val="0"/>
                              <w:marBottom w:val="423"/>
                              <w:divBdr>
                                <w:top w:val="none" w:sz="0" w:space="0" w:color="auto"/>
                                <w:left w:val="none" w:sz="0" w:space="0" w:color="auto"/>
                                <w:bottom w:val="none" w:sz="0" w:space="0" w:color="auto"/>
                                <w:right w:val="none" w:sz="0" w:space="0" w:color="auto"/>
                              </w:divBdr>
                              <w:divsChild>
                                <w:div w:id="1897353524">
                                  <w:marLeft w:val="0"/>
                                  <w:marRight w:val="0"/>
                                  <w:marTop w:val="0"/>
                                  <w:marBottom w:val="0"/>
                                  <w:divBdr>
                                    <w:top w:val="none" w:sz="0" w:space="0" w:color="auto"/>
                                    <w:left w:val="none" w:sz="0" w:space="0" w:color="auto"/>
                                    <w:bottom w:val="none" w:sz="0" w:space="0" w:color="auto"/>
                                    <w:right w:val="none" w:sz="0" w:space="0" w:color="auto"/>
                                  </w:divBdr>
                                  <w:divsChild>
                                    <w:div w:id="2068915966">
                                      <w:marLeft w:val="0"/>
                                      <w:marRight w:val="0"/>
                                      <w:marTop w:val="0"/>
                                      <w:marBottom w:val="0"/>
                                      <w:divBdr>
                                        <w:top w:val="none" w:sz="0" w:space="0" w:color="auto"/>
                                        <w:left w:val="none" w:sz="0" w:space="0" w:color="auto"/>
                                        <w:bottom w:val="none" w:sz="0" w:space="0" w:color="auto"/>
                                        <w:right w:val="none" w:sz="0" w:space="0" w:color="auto"/>
                                      </w:divBdr>
                                      <w:divsChild>
                                        <w:div w:id="645668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7251552">
                              <w:marLeft w:val="0"/>
                              <w:marRight w:val="0"/>
                              <w:marTop w:val="0"/>
                              <w:marBottom w:val="75"/>
                              <w:divBdr>
                                <w:top w:val="none" w:sz="0" w:space="0" w:color="auto"/>
                                <w:left w:val="none" w:sz="0" w:space="0" w:color="auto"/>
                                <w:bottom w:val="none" w:sz="0" w:space="0" w:color="auto"/>
                                <w:right w:val="none" w:sz="0" w:space="0" w:color="auto"/>
                              </w:divBdr>
                            </w:div>
                            <w:div w:id="1077098767">
                              <w:marLeft w:val="0"/>
                              <w:marRight w:val="0"/>
                              <w:marTop w:val="0"/>
                              <w:marBottom w:val="0"/>
                              <w:divBdr>
                                <w:top w:val="none" w:sz="0" w:space="0" w:color="auto"/>
                                <w:left w:val="none" w:sz="0" w:space="0" w:color="auto"/>
                                <w:bottom w:val="single" w:sz="6" w:space="7" w:color="EBEEF0"/>
                                <w:right w:val="none" w:sz="0" w:space="0" w:color="auto"/>
                              </w:divBdr>
                            </w:div>
                            <w:div w:id="693117522">
                              <w:marLeft w:val="0"/>
                              <w:marRight w:val="0"/>
                              <w:marTop w:val="0"/>
                              <w:marBottom w:val="225"/>
                              <w:divBdr>
                                <w:top w:val="single" w:sz="6" w:space="0" w:color="E1E1E1"/>
                                <w:left w:val="none" w:sz="0" w:space="0" w:color="auto"/>
                                <w:bottom w:val="single" w:sz="6" w:space="0" w:color="E1E1E1"/>
                                <w:right w:val="none" w:sz="0" w:space="0" w:color="auto"/>
                              </w:divBdr>
                              <w:divsChild>
                                <w:div w:id="2068261949">
                                  <w:marLeft w:val="0"/>
                                  <w:marRight w:val="0"/>
                                  <w:marTop w:val="150"/>
                                  <w:marBottom w:val="450"/>
                                  <w:divBdr>
                                    <w:top w:val="none" w:sz="0" w:space="0" w:color="auto"/>
                                    <w:left w:val="none" w:sz="0" w:space="0" w:color="auto"/>
                                    <w:bottom w:val="none" w:sz="0" w:space="0" w:color="auto"/>
                                    <w:right w:val="none" w:sz="0" w:space="0" w:color="auto"/>
                                  </w:divBdr>
                                </w:div>
                              </w:divsChild>
                            </w:div>
                            <w:div w:id="699939949">
                              <w:marLeft w:val="0"/>
                              <w:marRight w:val="0"/>
                              <w:marTop w:val="0"/>
                              <w:marBottom w:val="75"/>
                              <w:divBdr>
                                <w:top w:val="none" w:sz="0" w:space="0" w:color="auto"/>
                                <w:left w:val="none" w:sz="0" w:space="0" w:color="auto"/>
                                <w:bottom w:val="none" w:sz="0" w:space="0" w:color="auto"/>
                                <w:right w:val="none" w:sz="0" w:space="0" w:color="auto"/>
                              </w:divBdr>
                            </w:div>
                            <w:div w:id="985939392">
                              <w:marLeft w:val="0"/>
                              <w:marRight w:val="0"/>
                              <w:marTop w:val="0"/>
                              <w:marBottom w:val="0"/>
                              <w:divBdr>
                                <w:top w:val="none" w:sz="0" w:space="0" w:color="auto"/>
                                <w:left w:val="none" w:sz="0" w:space="0" w:color="auto"/>
                                <w:bottom w:val="single" w:sz="6" w:space="7" w:color="EBEEF0"/>
                                <w:right w:val="none" w:sz="0" w:space="0" w:color="auto"/>
                              </w:divBdr>
                            </w:div>
                          </w:divsChild>
                        </w:div>
                        <w:div w:id="50351525">
                          <w:marLeft w:val="255"/>
                          <w:marRight w:val="255"/>
                          <w:marTop w:val="0"/>
                          <w:marBottom w:val="212"/>
                          <w:divBdr>
                            <w:top w:val="none" w:sz="0" w:space="0" w:color="auto"/>
                            <w:left w:val="none" w:sz="0" w:space="0" w:color="auto"/>
                            <w:bottom w:val="none" w:sz="0" w:space="0" w:color="auto"/>
                            <w:right w:val="none" w:sz="0" w:space="0" w:color="auto"/>
                          </w:divBdr>
                        </w:div>
                        <w:div w:id="89349865">
                          <w:marLeft w:val="0"/>
                          <w:marRight w:val="0"/>
                          <w:marTop w:val="0"/>
                          <w:marBottom w:val="0"/>
                          <w:divBdr>
                            <w:top w:val="none" w:sz="0" w:space="0" w:color="auto"/>
                            <w:left w:val="none" w:sz="0" w:space="0" w:color="auto"/>
                            <w:bottom w:val="none" w:sz="0" w:space="0" w:color="auto"/>
                            <w:right w:val="none" w:sz="0" w:space="0" w:color="auto"/>
                          </w:divBdr>
                          <w:divsChild>
                            <w:div w:id="1840458745">
                              <w:marLeft w:val="0"/>
                              <w:marRight w:val="0"/>
                              <w:marTop w:val="0"/>
                              <w:marBottom w:val="0"/>
                              <w:divBdr>
                                <w:top w:val="none" w:sz="0" w:space="0" w:color="auto"/>
                                <w:left w:val="none" w:sz="0" w:space="0" w:color="auto"/>
                                <w:bottom w:val="none" w:sz="0" w:space="0" w:color="auto"/>
                                <w:right w:val="none" w:sz="0" w:space="0" w:color="auto"/>
                              </w:divBdr>
                              <w:divsChild>
                                <w:div w:id="248972141">
                                  <w:marLeft w:val="0"/>
                                  <w:marRight w:val="0"/>
                                  <w:marTop w:val="0"/>
                                  <w:marBottom w:val="0"/>
                                  <w:divBdr>
                                    <w:top w:val="none" w:sz="0" w:space="0" w:color="auto"/>
                                    <w:left w:val="none" w:sz="0" w:space="0" w:color="auto"/>
                                    <w:bottom w:val="none" w:sz="0" w:space="0" w:color="auto"/>
                                    <w:right w:val="none" w:sz="0" w:space="0" w:color="auto"/>
                                  </w:divBdr>
                                  <w:divsChild>
                                    <w:div w:id="1066419088">
                                      <w:marLeft w:val="0"/>
                                      <w:marRight w:val="0"/>
                                      <w:marTop w:val="0"/>
                                      <w:marBottom w:val="0"/>
                                      <w:divBdr>
                                        <w:top w:val="none" w:sz="0" w:space="0" w:color="auto"/>
                                        <w:left w:val="none" w:sz="0" w:space="0" w:color="auto"/>
                                        <w:bottom w:val="none" w:sz="0" w:space="0" w:color="auto"/>
                                        <w:right w:val="none" w:sz="0" w:space="0" w:color="auto"/>
                                      </w:divBdr>
                                      <w:divsChild>
                                        <w:div w:id="746998501">
                                          <w:marLeft w:val="0"/>
                                          <w:marRight w:val="0"/>
                                          <w:marTop w:val="0"/>
                                          <w:marBottom w:val="0"/>
                                          <w:divBdr>
                                            <w:top w:val="none" w:sz="0" w:space="0" w:color="auto"/>
                                            <w:left w:val="none" w:sz="0" w:space="0" w:color="auto"/>
                                            <w:bottom w:val="none" w:sz="0" w:space="0" w:color="auto"/>
                                            <w:right w:val="none" w:sz="0" w:space="0" w:color="auto"/>
                                          </w:divBdr>
                                          <w:divsChild>
                                            <w:div w:id="1351370048">
                                              <w:marLeft w:val="0"/>
                                              <w:marRight w:val="0"/>
                                              <w:marTop w:val="120"/>
                                              <w:marBottom w:val="180"/>
                                              <w:divBdr>
                                                <w:top w:val="none" w:sz="0" w:space="0" w:color="auto"/>
                                                <w:left w:val="none" w:sz="0" w:space="0" w:color="auto"/>
                                                <w:bottom w:val="single" w:sz="6" w:space="0" w:color="748D9D"/>
                                                <w:right w:val="none" w:sz="0" w:space="0" w:color="auto"/>
                                              </w:divBdr>
                                            </w:div>
                                            <w:div w:id="864177112">
                                              <w:marLeft w:val="0"/>
                                              <w:marRight w:val="0"/>
                                              <w:marTop w:val="0"/>
                                              <w:marBottom w:val="0"/>
                                              <w:divBdr>
                                                <w:top w:val="none" w:sz="0" w:space="0" w:color="auto"/>
                                                <w:left w:val="none" w:sz="0" w:space="0" w:color="auto"/>
                                                <w:bottom w:val="none" w:sz="0" w:space="0" w:color="auto"/>
                                                <w:right w:val="none" w:sz="0" w:space="0" w:color="auto"/>
                                              </w:divBdr>
                                              <w:divsChild>
                                                <w:div w:id="77799453">
                                                  <w:marLeft w:val="0"/>
                                                  <w:marRight w:val="0"/>
                                                  <w:marTop w:val="0"/>
                                                  <w:marBottom w:val="0"/>
                                                  <w:divBdr>
                                                    <w:top w:val="none" w:sz="0" w:space="0" w:color="auto"/>
                                                    <w:left w:val="none" w:sz="0" w:space="0" w:color="auto"/>
                                                    <w:bottom w:val="none" w:sz="0" w:space="0" w:color="auto"/>
                                                    <w:right w:val="none" w:sz="0" w:space="0" w:color="auto"/>
                                                  </w:divBdr>
                                                </w:div>
                                                <w:div w:id="9211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3640">
                                      <w:marLeft w:val="0"/>
                                      <w:marRight w:val="0"/>
                                      <w:marTop w:val="0"/>
                                      <w:marBottom w:val="0"/>
                                      <w:divBdr>
                                        <w:top w:val="none" w:sz="0" w:space="0" w:color="auto"/>
                                        <w:left w:val="none" w:sz="0" w:space="0" w:color="auto"/>
                                        <w:bottom w:val="none" w:sz="0" w:space="0" w:color="auto"/>
                                        <w:right w:val="none" w:sz="0" w:space="0" w:color="auto"/>
                                      </w:divBdr>
                                      <w:divsChild>
                                        <w:div w:id="856624444">
                                          <w:marLeft w:val="0"/>
                                          <w:marRight w:val="0"/>
                                          <w:marTop w:val="0"/>
                                          <w:marBottom w:val="0"/>
                                          <w:divBdr>
                                            <w:top w:val="none" w:sz="0" w:space="0" w:color="auto"/>
                                            <w:left w:val="none" w:sz="0" w:space="0" w:color="auto"/>
                                            <w:bottom w:val="none" w:sz="0" w:space="0" w:color="auto"/>
                                            <w:right w:val="none" w:sz="0" w:space="0" w:color="auto"/>
                                          </w:divBdr>
                                          <w:divsChild>
                                            <w:div w:id="611328330">
                                              <w:marLeft w:val="0"/>
                                              <w:marRight w:val="0"/>
                                              <w:marTop w:val="0"/>
                                              <w:marBottom w:val="0"/>
                                              <w:divBdr>
                                                <w:top w:val="none" w:sz="0" w:space="0" w:color="auto"/>
                                                <w:left w:val="none" w:sz="0" w:space="0" w:color="auto"/>
                                                <w:bottom w:val="none" w:sz="0" w:space="0" w:color="auto"/>
                                                <w:right w:val="none" w:sz="0" w:space="0" w:color="auto"/>
                                              </w:divBdr>
                                              <w:divsChild>
                                                <w:div w:id="1782259316">
                                                  <w:marLeft w:val="0"/>
                                                  <w:marRight w:val="0"/>
                                                  <w:marTop w:val="0"/>
                                                  <w:marBottom w:val="0"/>
                                                  <w:divBdr>
                                                    <w:top w:val="none" w:sz="0" w:space="0" w:color="auto"/>
                                                    <w:left w:val="none" w:sz="0" w:space="0" w:color="auto"/>
                                                    <w:bottom w:val="none" w:sz="0" w:space="0" w:color="auto"/>
                                                    <w:right w:val="none" w:sz="0" w:space="0" w:color="auto"/>
                                                  </w:divBdr>
                                                </w:div>
                                                <w:div w:id="1413895260">
                                                  <w:marLeft w:val="0"/>
                                                  <w:marRight w:val="0"/>
                                                  <w:marTop w:val="0"/>
                                                  <w:marBottom w:val="0"/>
                                                  <w:divBdr>
                                                    <w:top w:val="none" w:sz="0" w:space="0" w:color="auto"/>
                                                    <w:left w:val="none" w:sz="0" w:space="0" w:color="auto"/>
                                                    <w:bottom w:val="none" w:sz="0" w:space="0" w:color="auto"/>
                                                    <w:right w:val="none" w:sz="0" w:space="0" w:color="auto"/>
                                                  </w:divBdr>
                                                </w:div>
                                                <w:div w:id="10321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1415">
                                      <w:marLeft w:val="0"/>
                                      <w:marRight w:val="0"/>
                                      <w:marTop w:val="0"/>
                                      <w:marBottom w:val="0"/>
                                      <w:divBdr>
                                        <w:top w:val="none" w:sz="0" w:space="0" w:color="auto"/>
                                        <w:left w:val="none" w:sz="0" w:space="0" w:color="auto"/>
                                        <w:bottom w:val="none" w:sz="0" w:space="0" w:color="auto"/>
                                        <w:right w:val="none" w:sz="0" w:space="0" w:color="auto"/>
                                      </w:divBdr>
                                      <w:divsChild>
                                        <w:div w:id="959146700">
                                          <w:marLeft w:val="0"/>
                                          <w:marRight w:val="0"/>
                                          <w:marTop w:val="0"/>
                                          <w:marBottom w:val="0"/>
                                          <w:divBdr>
                                            <w:top w:val="none" w:sz="0" w:space="0" w:color="auto"/>
                                            <w:left w:val="none" w:sz="0" w:space="0" w:color="auto"/>
                                            <w:bottom w:val="none" w:sz="0" w:space="0" w:color="auto"/>
                                            <w:right w:val="none" w:sz="0" w:space="0" w:color="auto"/>
                                          </w:divBdr>
                                          <w:divsChild>
                                            <w:div w:id="473304136">
                                              <w:marLeft w:val="0"/>
                                              <w:marRight w:val="0"/>
                                              <w:marTop w:val="0"/>
                                              <w:marBottom w:val="0"/>
                                              <w:divBdr>
                                                <w:top w:val="none" w:sz="0" w:space="0" w:color="auto"/>
                                                <w:left w:val="none" w:sz="0" w:space="0" w:color="auto"/>
                                                <w:bottom w:val="none" w:sz="0" w:space="0" w:color="auto"/>
                                                <w:right w:val="none" w:sz="0" w:space="0" w:color="auto"/>
                                              </w:divBdr>
                                              <w:divsChild>
                                                <w:div w:id="1892233718">
                                                  <w:marLeft w:val="0"/>
                                                  <w:marRight w:val="0"/>
                                                  <w:marTop w:val="0"/>
                                                  <w:marBottom w:val="0"/>
                                                  <w:divBdr>
                                                    <w:top w:val="none" w:sz="0" w:space="0" w:color="auto"/>
                                                    <w:left w:val="none" w:sz="0" w:space="0" w:color="auto"/>
                                                    <w:bottom w:val="none" w:sz="0" w:space="0" w:color="auto"/>
                                                    <w:right w:val="none" w:sz="0" w:space="0" w:color="auto"/>
                                                  </w:divBdr>
                                                </w:div>
                                                <w:div w:id="187912700">
                                                  <w:marLeft w:val="0"/>
                                                  <w:marRight w:val="0"/>
                                                  <w:marTop w:val="0"/>
                                                  <w:marBottom w:val="0"/>
                                                  <w:divBdr>
                                                    <w:top w:val="none" w:sz="0" w:space="0" w:color="auto"/>
                                                    <w:left w:val="none" w:sz="0" w:space="0" w:color="auto"/>
                                                    <w:bottom w:val="none" w:sz="0" w:space="0" w:color="auto"/>
                                                    <w:right w:val="none" w:sz="0" w:space="0" w:color="auto"/>
                                                  </w:divBdr>
                                                  <w:divsChild>
                                                    <w:div w:id="110129530">
                                                      <w:marLeft w:val="225"/>
                                                      <w:marRight w:val="0"/>
                                                      <w:marTop w:val="75"/>
                                                      <w:marBottom w:val="0"/>
                                                      <w:divBdr>
                                                        <w:top w:val="none" w:sz="0" w:space="0" w:color="auto"/>
                                                        <w:left w:val="none" w:sz="0" w:space="0" w:color="auto"/>
                                                        <w:bottom w:val="none" w:sz="0" w:space="0" w:color="auto"/>
                                                        <w:right w:val="none" w:sz="0" w:space="0" w:color="auto"/>
                                                      </w:divBdr>
                                                      <w:divsChild>
                                                        <w:div w:id="70464582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336152451">
                                                  <w:marLeft w:val="0"/>
                                                  <w:marRight w:val="0"/>
                                                  <w:marTop w:val="0"/>
                                                  <w:marBottom w:val="0"/>
                                                  <w:divBdr>
                                                    <w:top w:val="none" w:sz="0" w:space="0" w:color="auto"/>
                                                    <w:left w:val="none" w:sz="0" w:space="0" w:color="auto"/>
                                                    <w:bottom w:val="none" w:sz="0" w:space="0" w:color="auto"/>
                                                    <w:right w:val="none" w:sz="0" w:space="0" w:color="auto"/>
                                                  </w:divBdr>
                                                  <w:divsChild>
                                                    <w:div w:id="191916578">
                                                      <w:marLeft w:val="225"/>
                                                      <w:marRight w:val="0"/>
                                                      <w:marTop w:val="75"/>
                                                      <w:marBottom w:val="0"/>
                                                      <w:divBdr>
                                                        <w:top w:val="none" w:sz="0" w:space="0" w:color="auto"/>
                                                        <w:left w:val="none" w:sz="0" w:space="0" w:color="auto"/>
                                                        <w:bottom w:val="none" w:sz="0" w:space="0" w:color="auto"/>
                                                        <w:right w:val="none" w:sz="0" w:space="0" w:color="auto"/>
                                                      </w:divBdr>
                                                      <w:divsChild>
                                                        <w:div w:id="2049643478">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2854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8800">
                                      <w:marLeft w:val="0"/>
                                      <w:marRight w:val="0"/>
                                      <w:marTop w:val="0"/>
                                      <w:marBottom w:val="0"/>
                                      <w:divBdr>
                                        <w:top w:val="none" w:sz="0" w:space="0" w:color="auto"/>
                                        <w:left w:val="none" w:sz="0" w:space="0" w:color="auto"/>
                                        <w:bottom w:val="none" w:sz="0" w:space="0" w:color="auto"/>
                                        <w:right w:val="none" w:sz="0" w:space="0" w:color="auto"/>
                                      </w:divBdr>
                                      <w:divsChild>
                                        <w:div w:id="2121990596">
                                          <w:marLeft w:val="0"/>
                                          <w:marRight w:val="0"/>
                                          <w:marTop w:val="0"/>
                                          <w:marBottom w:val="0"/>
                                          <w:divBdr>
                                            <w:top w:val="none" w:sz="0" w:space="0" w:color="auto"/>
                                            <w:left w:val="none" w:sz="0" w:space="0" w:color="auto"/>
                                            <w:bottom w:val="none" w:sz="0" w:space="0" w:color="auto"/>
                                            <w:right w:val="none" w:sz="0" w:space="0" w:color="auto"/>
                                          </w:divBdr>
                                          <w:divsChild>
                                            <w:div w:id="431239471">
                                              <w:marLeft w:val="0"/>
                                              <w:marRight w:val="0"/>
                                              <w:marTop w:val="0"/>
                                              <w:marBottom w:val="0"/>
                                              <w:divBdr>
                                                <w:top w:val="none" w:sz="0" w:space="0" w:color="auto"/>
                                                <w:left w:val="none" w:sz="0" w:space="0" w:color="auto"/>
                                                <w:bottom w:val="none" w:sz="0" w:space="0" w:color="auto"/>
                                                <w:right w:val="none" w:sz="0" w:space="0" w:color="auto"/>
                                              </w:divBdr>
                                              <w:divsChild>
                                                <w:div w:id="366417848">
                                                  <w:marLeft w:val="0"/>
                                                  <w:marRight w:val="0"/>
                                                  <w:marTop w:val="0"/>
                                                  <w:marBottom w:val="0"/>
                                                  <w:divBdr>
                                                    <w:top w:val="none" w:sz="0" w:space="0" w:color="auto"/>
                                                    <w:left w:val="none" w:sz="0" w:space="0" w:color="auto"/>
                                                    <w:bottom w:val="none" w:sz="0" w:space="0" w:color="auto"/>
                                                    <w:right w:val="none" w:sz="0" w:space="0" w:color="auto"/>
                                                  </w:divBdr>
                                                </w:div>
                                                <w:div w:id="1372654605">
                                                  <w:marLeft w:val="0"/>
                                                  <w:marRight w:val="0"/>
                                                  <w:marTop w:val="0"/>
                                                  <w:marBottom w:val="0"/>
                                                  <w:divBdr>
                                                    <w:top w:val="none" w:sz="0" w:space="0" w:color="auto"/>
                                                    <w:left w:val="none" w:sz="0" w:space="0" w:color="auto"/>
                                                    <w:bottom w:val="none" w:sz="0" w:space="0" w:color="auto"/>
                                                    <w:right w:val="none" w:sz="0" w:space="0" w:color="auto"/>
                                                  </w:divBdr>
                                                </w:div>
                                                <w:div w:id="18932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50572">
                          <w:marLeft w:val="0"/>
                          <w:marRight w:val="0"/>
                          <w:marTop w:val="0"/>
                          <w:marBottom w:val="225"/>
                          <w:divBdr>
                            <w:top w:val="none" w:sz="0" w:space="0" w:color="auto"/>
                            <w:left w:val="none" w:sz="0" w:space="0" w:color="auto"/>
                            <w:bottom w:val="none" w:sz="0" w:space="0" w:color="auto"/>
                            <w:right w:val="none" w:sz="0" w:space="0" w:color="auto"/>
                          </w:divBdr>
                          <w:divsChild>
                            <w:div w:id="1142886914">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208494961">
                  <w:marLeft w:val="0"/>
                  <w:marRight w:val="0"/>
                  <w:marTop w:val="100"/>
                  <w:marBottom w:val="450"/>
                  <w:divBdr>
                    <w:top w:val="none" w:sz="0" w:space="0" w:color="auto"/>
                    <w:left w:val="none" w:sz="0" w:space="0" w:color="auto"/>
                    <w:bottom w:val="none" w:sz="0" w:space="0" w:color="auto"/>
                    <w:right w:val="none" w:sz="0" w:space="0" w:color="auto"/>
                  </w:divBdr>
                  <w:divsChild>
                    <w:div w:id="766776975">
                      <w:marLeft w:val="0"/>
                      <w:marRight w:val="0"/>
                      <w:marTop w:val="0"/>
                      <w:marBottom w:val="0"/>
                      <w:divBdr>
                        <w:top w:val="none" w:sz="0" w:space="0" w:color="auto"/>
                        <w:left w:val="none" w:sz="0" w:space="0" w:color="auto"/>
                        <w:bottom w:val="none" w:sz="0" w:space="0" w:color="auto"/>
                        <w:right w:val="none" w:sz="0" w:space="0" w:color="auto"/>
                      </w:divBdr>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003705184">
                      <w:marLeft w:val="0"/>
                      <w:marRight w:val="0"/>
                      <w:marTop w:val="0"/>
                      <w:marBottom w:val="0"/>
                      <w:divBdr>
                        <w:top w:val="none" w:sz="0" w:space="0" w:color="auto"/>
                        <w:left w:val="none" w:sz="0" w:space="0" w:color="auto"/>
                        <w:bottom w:val="none" w:sz="0" w:space="0" w:color="auto"/>
                        <w:right w:val="none" w:sz="0" w:space="0" w:color="auto"/>
                      </w:divBdr>
                      <w:divsChild>
                        <w:div w:id="4269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093">
                  <w:marLeft w:val="0"/>
                  <w:marRight w:val="0"/>
                  <w:marTop w:val="100"/>
                  <w:marBottom w:val="450"/>
                  <w:divBdr>
                    <w:top w:val="none" w:sz="0" w:space="0" w:color="auto"/>
                    <w:left w:val="none" w:sz="0" w:space="0" w:color="auto"/>
                    <w:bottom w:val="none" w:sz="0" w:space="0" w:color="auto"/>
                    <w:right w:val="none" w:sz="0" w:space="0" w:color="auto"/>
                  </w:divBdr>
                  <w:divsChild>
                    <w:div w:id="331378350">
                      <w:marLeft w:val="0"/>
                      <w:marRight w:val="0"/>
                      <w:marTop w:val="0"/>
                      <w:marBottom w:val="0"/>
                      <w:divBdr>
                        <w:top w:val="none" w:sz="0" w:space="0" w:color="auto"/>
                        <w:left w:val="none" w:sz="0" w:space="0" w:color="auto"/>
                        <w:bottom w:val="none" w:sz="0" w:space="0" w:color="auto"/>
                        <w:right w:val="none" w:sz="0" w:space="0" w:color="auto"/>
                      </w:divBdr>
                    </w:div>
                  </w:divsChild>
                </w:div>
                <w:div w:id="196357474">
                  <w:marLeft w:val="0"/>
                  <w:marRight w:val="0"/>
                  <w:marTop w:val="0"/>
                  <w:marBottom w:val="0"/>
                  <w:divBdr>
                    <w:top w:val="none" w:sz="0" w:space="0" w:color="auto"/>
                    <w:left w:val="none" w:sz="0" w:space="0" w:color="auto"/>
                    <w:bottom w:val="none" w:sz="0" w:space="0" w:color="auto"/>
                    <w:right w:val="none" w:sz="0" w:space="0" w:color="auto"/>
                  </w:divBdr>
                  <w:divsChild>
                    <w:div w:id="586769939">
                      <w:marLeft w:val="0"/>
                      <w:marRight w:val="0"/>
                      <w:marTop w:val="0"/>
                      <w:marBottom w:val="0"/>
                      <w:divBdr>
                        <w:top w:val="none" w:sz="0" w:space="0" w:color="auto"/>
                        <w:left w:val="none" w:sz="0" w:space="0" w:color="auto"/>
                        <w:bottom w:val="none" w:sz="0" w:space="0" w:color="auto"/>
                        <w:right w:val="none" w:sz="0" w:space="0" w:color="auto"/>
                      </w:divBdr>
                      <w:divsChild>
                        <w:div w:id="2077583041">
                          <w:marLeft w:val="0"/>
                          <w:marRight w:val="0"/>
                          <w:marTop w:val="100"/>
                          <w:marBottom w:val="450"/>
                          <w:divBdr>
                            <w:top w:val="none" w:sz="0" w:space="0" w:color="auto"/>
                            <w:left w:val="none" w:sz="0" w:space="0" w:color="auto"/>
                            <w:bottom w:val="none" w:sz="0" w:space="0" w:color="auto"/>
                            <w:right w:val="none" w:sz="0" w:space="0" w:color="auto"/>
                          </w:divBdr>
                          <w:divsChild>
                            <w:div w:id="17071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7575">
              <w:marLeft w:val="0"/>
              <w:marRight w:val="0"/>
              <w:marTop w:val="282"/>
              <w:marBottom w:val="282"/>
              <w:divBdr>
                <w:top w:val="none" w:sz="0" w:space="0" w:color="auto"/>
                <w:left w:val="none" w:sz="0" w:space="0" w:color="auto"/>
                <w:bottom w:val="none" w:sz="0" w:space="0" w:color="auto"/>
                <w:right w:val="none" w:sz="0" w:space="0" w:color="auto"/>
              </w:divBdr>
            </w:div>
            <w:div w:id="1022391359">
              <w:marLeft w:val="0"/>
              <w:marRight w:val="0"/>
              <w:marTop w:val="0"/>
              <w:marBottom w:val="0"/>
              <w:divBdr>
                <w:top w:val="none" w:sz="0" w:space="0" w:color="auto"/>
                <w:left w:val="none" w:sz="0" w:space="0" w:color="auto"/>
                <w:bottom w:val="none" w:sz="0" w:space="0" w:color="auto"/>
                <w:right w:val="none" w:sz="0" w:space="0" w:color="auto"/>
              </w:divBdr>
              <w:divsChild>
                <w:div w:id="904796066">
                  <w:marLeft w:val="0"/>
                  <w:marRight w:val="0"/>
                  <w:marTop w:val="0"/>
                  <w:marBottom w:val="0"/>
                  <w:divBdr>
                    <w:top w:val="none" w:sz="0" w:space="0" w:color="auto"/>
                    <w:left w:val="none" w:sz="0" w:space="0" w:color="auto"/>
                    <w:bottom w:val="none" w:sz="0" w:space="0" w:color="auto"/>
                    <w:right w:val="none" w:sz="0" w:space="0" w:color="auto"/>
                  </w:divBdr>
                </w:div>
              </w:divsChild>
            </w:div>
            <w:div w:id="568073164">
              <w:marLeft w:val="0"/>
              <w:marRight w:val="0"/>
              <w:marTop w:val="0"/>
              <w:marBottom w:val="0"/>
              <w:divBdr>
                <w:top w:val="none" w:sz="0" w:space="0" w:color="auto"/>
                <w:left w:val="none" w:sz="0" w:space="0" w:color="auto"/>
                <w:bottom w:val="none" w:sz="0" w:space="0" w:color="auto"/>
                <w:right w:val="none" w:sz="0" w:space="0" w:color="auto"/>
              </w:divBdr>
              <w:divsChild>
                <w:div w:id="12635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ff.co.nz/business/104872423/kirk-hope-reality-is-positive-but-fears-of-heavyhanded-regulation-is-hurting-confidence" TargetMode="External"/><Relationship Id="rId13" Type="http://schemas.openxmlformats.org/officeDocument/2006/relationships/hyperlink" Target="https://www.linkedin.com/company/business-stuff" TargetMode="External"/><Relationship Id="rId18" Type="http://schemas.openxmlformats.org/officeDocument/2006/relationships/image" Target="media/image4.jpeg"/><Relationship Id="rId26" Type="http://schemas.openxmlformats.org/officeDocument/2006/relationships/hyperlink" Target="https://www.stuff.co.nz/business/112369158/more-than-1m-spent-by-public-sector-on-businessnz-memberships?rm=a" TargetMode="External"/><Relationship Id="rId3" Type="http://schemas.openxmlformats.org/officeDocument/2006/relationships/settings" Target="settings.xml"/><Relationship Id="rId21" Type="http://schemas.openxmlformats.org/officeDocument/2006/relationships/hyperlink" Target="mailto:tom.pullar-strecker@stuff.co.nz" TargetMode="External"/><Relationship Id="rId7" Type="http://schemas.openxmlformats.org/officeDocument/2006/relationships/hyperlink" Target="https://www.stuff.co.nz/business/opinion-analysis/83813483/kirk-hope-migration-provides-important-skills-for-business" TargetMode="External"/><Relationship Id="rId12" Type="http://schemas.openxmlformats.org/officeDocument/2006/relationships/hyperlink" Target="https://advertise.stuff.co.nz/" TargetMode="External"/><Relationship Id="rId17" Type="http://schemas.openxmlformats.org/officeDocument/2006/relationships/image" Target="media/image3.jpeg"/><Relationship Id="rId25" Type="http://schemas.openxmlformats.org/officeDocument/2006/relationships/hyperlink" Target="https://www.stuff.co.nz/business/112369158/more-than-1m-spent-by-public-sector-on-businessnz-memberships?rm=a" TargetMode="External"/><Relationship Id="rId2" Type="http://schemas.openxmlformats.org/officeDocument/2006/relationships/styles" Target="styles.xml"/><Relationship Id="rId16" Type="http://schemas.openxmlformats.org/officeDocument/2006/relationships/hyperlink" Target="https://advertise.stuff.co.nz/" TargetMode="External"/><Relationship Id="rId20" Type="http://schemas.openxmlformats.org/officeDocument/2006/relationships/hyperlink" Target="https://www.stuff.co.nz/authors/tom-pullar-streck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uff.co.nz/business/107038995/kirk-hope-lack-of-change-to-employment-bill-deeply-disappointing" TargetMode="External"/><Relationship Id="rId11" Type="http://schemas.openxmlformats.org/officeDocument/2006/relationships/hyperlink" Target="https://www.stuff.co.nz/business/105627756/new-zealand-has-issues-but-the-idea-it-is-a-lowwage-economy-is-a-myth?rm=m" TargetMode="External"/><Relationship Id="rId24" Type="http://schemas.openxmlformats.org/officeDocument/2006/relationships/image" Target="media/image6.jpeg"/><Relationship Id="rId5" Type="http://schemas.openxmlformats.org/officeDocument/2006/relationships/hyperlink" Target="https://www.stuff.co.nz/business/opinion-analysis/112123207/capital-gains-tax-would-have-been-a-loss-for-kiwis" TargetMode="External"/><Relationship Id="rId15" Type="http://schemas.openxmlformats.org/officeDocument/2006/relationships/hyperlink" Target="https://www.businessnz.org.nz/major-companies-group" TargetMode="External"/><Relationship Id="rId23" Type="http://schemas.openxmlformats.org/officeDocument/2006/relationships/hyperlink" Target="https://advertise.stuff.co.nz/" TargetMode="External"/><Relationship Id="rId28" Type="http://schemas.openxmlformats.org/officeDocument/2006/relationships/fontTable" Target="fontTable.xml"/><Relationship Id="rId10" Type="http://schemas.openxmlformats.org/officeDocument/2006/relationships/hyperlink" Target="https://www.stuff.co.nz/business/111909096/capital-gains-tax-polling-is-pointless-when-you-set-leading-questions?rm=m" TargetMode="External"/><Relationship Id="rId19" Type="http://schemas.openxmlformats.org/officeDocument/2006/relationships/hyperlink" Target="https://advertise.stuff.co.n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hyperlink" Target="https://www.stuff.co.nz/about-stuff/99824934/about-the-paid-content-panel-on-stuffs-article-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2022-06-22T09:03:00Z</dcterms:created>
  <dcterms:modified xsi:type="dcterms:W3CDTF">2022-06-22T09:10:00Z</dcterms:modified>
</cp:coreProperties>
</file>